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147" w:tblpY="938"/>
        <w:tblW w:w="15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3544"/>
        <w:gridCol w:w="3969"/>
        <w:gridCol w:w="3686"/>
        <w:gridCol w:w="3275"/>
      </w:tblGrid>
      <w:tr w:rsidR="00612ACD" w:rsidRPr="00B51B40" w14:paraId="6B101A20" w14:textId="77777777" w:rsidTr="00066EB3">
        <w:trPr>
          <w:trHeight w:val="65"/>
        </w:trPr>
        <w:tc>
          <w:tcPr>
            <w:tcW w:w="15603" w:type="dxa"/>
            <w:gridSpan w:val="5"/>
            <w:shd w:val="clear" w:color="auto" w:fill="21409A"/>
          </w:tcPr>
          <w:p w14:paraId="4745B91C" w14:textId="70615503" w:rsidR="004F554A" w:rsidRPr="008C27EF" w:rsidRDefault="005742B8" w:rsidP="00066EB3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</w:tr>
      <w:tr w:rsidR="00612ACD" w:rsidRPr="00B51B40" w14:paraId="03153630" w14:textId="77777777" w:rsidTr="00066EB3">
        <w:trPr>
          <w:trHeight w:val="177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34D0CBF8" w14:textId="061647F2" w:rsidR="00612ACD" w:rsidRPr="008C27EF" w:rsidRDefault="004F554A" w:rsidP="00066EB3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 xml:space="preserve">Students must complete </w:t>
            </w:r>
            <w:r w:rsidRPr="008C27EF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>GENG1000 Engineering Practice 1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 xml:space="preserve"> </w:t>
            </w:r>
            <w:r w:rsidR="00960571"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with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in their first year (0 p</w:t>
            </w:r>
            <w:r w:rsidR="00066EB3"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oin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ts = 1 week module)</w:t>
            </w:r>
          </w:p>
        </w:tc>
      </w:tr>
      <w:tr w:rsidR="00967247" w:rsidRPr="00B51B40" w14:paraId="0DB01FF4" w14:textId="77777777" w:rsidTr="00F728F7">
        <w:trPr>
          <w:trHeight w:val="510"/>
        </w:trPr>
        <w:tc>
          <w:tcPr>
            <w:tcW w:w="1129" w:type="dxa"/>
            <w:shd w:val="clear" w:color="auto" w:fill="auto"/>
            <w:vAlign w:val="center"/>
          </w:tcPr>
          <w:p w14:paraId="1B51DF66" w14:textId="77777777" w:rsidR="00967247" w:rsidRPr="008C27EF" w:rsidRDefault="00967247" w:rsidP="00967247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73F56A6F" w14:textId="21D68494" w:rsidR="00967247" w:rsidRPr="008C27EF" w:rsidRDefault="00967247" w:rsidP="00967247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DA0D31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3544" w:type="dxa"/>
            <w:shd w:val="clear" w:color="auto" w:fill="D6E3BC" w:themeFill="accent3" w:themeFillTint="66"/>
            <w:vAlign w:val="center"/>
          </w:tcPr>
          <w:p w14:paraId="4B11B7B9" w14:textId="77777777" w:rsidR="00967247" w:rsidRDefault="00967247" w:rsidP="00F728F7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MATH1722**</w:t>
            </w:r>
          </w:p>
          <w:p w14:paraId="01C20E80" w14:textId="77777777" w:rsidR="00967247" w:rsidRDefault="00967247" w:rsidP="00F728F7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Mathematics Foundations: Specialist</w:t>
            </w:r>
          </w:p>
          <w:p w14:paraId="333759F7" w14:textId="6F951425" w:rsidR="00967247" w:rsidRPr="00010A77" w:rsidRDefault="00967247" w:rsidP="00F728F7">
            <w:pPr>
              <w:pStyle w:val="BodyText"/>
              <w:jc w:val="center"/>
              <w:rPr>
                <w:rFonts w:ascii="Century Gothic" w:hAnsi="Century Gothic"/>
                <w:sz w:val="22"/>
                <w:szCs w:val="16"/>
              </w:rPr>
            </w:pPr>
            <w:proofErr w:type="spellStart"/>
            <w:r w:rsidRPr="00C00A11"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6"/>
                <w:szCs w:val="18"/>
              </w:rPr>
              <w:t>Prereq</w:t>
            </w:r>
            <w:proofErr w:type="spellEnd"/>
            <w:r w:rsidRPr="00C00A11"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6"/>
                <w:szCs w:val="18"/>
              </w:rPr>
              <w:t xml:space="preserve">: </w:t>
            </w:r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Maths Methods ATAR or MATH1721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– see notes</w:t>
            </w:r>
          </w:p>
        </w:tc>
        <w:tc>
          <w:tcPr>
            <w:tcW w:w="3969" w:type="dxa"/>
            <w:shd w:val="clear" w:color="auto" w:fill="D6E3BC" w:themeFill="accent3" w:themeFillTint="66"/>
            <w:vAlign w:val="center"/>
          </w:tcPr>
          <w:p w14:paraId="319EDA0C" w14:textId="77777777" w:rsidR="00967247" w:rsidRDefault="00967247" w:rsidP="00F728F7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8"/>
                <w:szCs w:val="18"/>
              </w:rPr>
              <w:t>CHEM1003</w:t>
            </w:r>
            <w:r w:rsidRPr="00C00A11">
              <w:rPr>
                <w:rStyle w:val="normaltextrun"/>
                <w:rFonts w:ascii="Century Gothic" w:hAnsi="Century Gothic" w:cs="Segoe UI"/>
                <w:bCs/>
                <w:i/>
                <w:iCs/>
                <w:color w:val="000000"/>
                <w:sz w:val="18"/>
                <w:szCs w:val="18"/>
              </w:rPr>
              <w:t>** Intro Chemistry</w:t>
            </w: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14:paraId="361FC2FF" w14:textId="77777777" w:rsidR="00967247" w:rsidRDefault="00967247" w:rsidP="00F728F7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8"/>
                <w:szCs w:val="18"/>
              </w:rPr>
              <w:t>OR</w:t>
            </w: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14:paraId="7B8872CC" w14:textId="77777777" w:rsidR="00967247" w:rsidRDefault="00967247" w:rsidP="00F728F7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8"/>
                <w:szCs w:val="18"/>
              </w:rPr>
              <w:t xml:space="preserve">PHYS1030** </w:t>
            </w:r>
            <w:r w:rsidRPr="00C00A11">
              <w:rPr>
                <w:rStyle w:val="normaltextrun"/>
                <w:rFonts w:ascii="Century Gothic" w:hAnsi="Century Gothic" w:cs="Segoe UI"/>
                <w:bCs/>
                <w:i/>
                <w:iCs/>
                <w:color w:val="000000"/>
                <w:sz w:val="18"/>
                <w:szCs w:val="18"/>
              </w:rPr>
              <w:t>Bridging Physics</w:t>
            </w: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14:paraId="3DF7FC2F" w14:textId="228454D9" w:rsidR="00967247" w:rsidRPr="005E126A" w:rsidRDefault="00967247" w:rsidP="00F728F7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C00A11"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6"/>
                <w:szCs w:val="18"/>
              </w:rPr>
              <w:t>Prereq</w:t>
            </w:r>
            <w:proofErr w:type="spellEnd"/>
            <w:r w:rsidRPr="00C00A11"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6"/>
                <w:szCs w:val="18"/>
              </w:rPr>
              <w:t>: Maths Methods ATAR or MATH1721</w:t>
            </w:r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6"/>
                <w:szCs w:val="18"/>
              </w:rPr>
              <w:t xml:space="preserve"> or MATH1722 – see notes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174A2E1" w14:textId="77777777" w:rsidR="008C1341" w:rsidRPr="005E126A" w:rsidRDefault="008C1341" w:rsidP="00F728F7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b/>
                <w:sz w:val="18"/>
                <w:szCs w:val="18"/>
              </w:rPr>
              <w:t>CITS2401**</w:t>
            </w:r>
            <w:r w:rsidRPr="005E126A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</w:p>
          <w:p w14:paraId="62486C05" w14:textId="22998FFF" w:rsidR="008C1341" w:rsidRPr="00860C92" w:rsidRDefault="008C1341" w:rsidP="00F728F7">
            <w:pPr>
              <w:pStyle w:val="BodyText"/>
              <w:jc w:val="center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sz w:val="18"/>
                <w:szCs w:val="18"/>
              </w:rPr>
              <w:t>Computer Analysis &amp; Visualisation</w:t>
            </w:r>
            <w:r>
              <w:rPr>
                <w:rFonts w:ascii="Century Gothic" w:hAnsi="Century Gothic" w:cstheme="minorHAnsi"/>
                <w:sz w:val="18"/>
                <w:szCs w:val="18"/>
              </w:rPr>
              <w:br/>
            </w:r>
            <w:proofErr w:type="spellStart"/>
            <w:r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>Prereq</w:t>
            </w:r>
            <w:proofErr w:type="spellEnd"/>
            <w:r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>: Math Methods or MATH1721</w:t>
            </w:r>
          </w:p>
        </w:tc>
        <w:tc>
          <w:tcPr>
            <w:tcW w:w="3275" w:type="dxa"/>
            <w:shd w:val="clear" w:color="auto" w:fill="auto"/>
            <w:vAlign w:val="center"/>
          </w:tcPr>
          <w:p w14:paraId="54C443B3" w14:textId="77777777" w:rsidR="008C1341" w:rsidRPr="005E126A" w:rsidRDefault="008C1341" w:rsidP="00F728F7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en-AU"/>
              </w:rPr>
            </w:pPr>
            <w:r w:rsidRPr="005E126A">
              <w:rPr>
                <w:rFonts w:ascii="Century Gothic" w:hAnsi="Century Gothic" w:cs="Calibri"/>
                <w:b/>
                <w:bCs/>
                <w:sz w:val="18"/>
                <w:szCs w:val="18"/>
                <w:lang w:eastAsia="en-AU"/>
              </w:rPr>
              <w:t>GENG1010**</w:t>
            </w:r>
          </w:p>
          <w:p w14:paraId="46F1E47D" w14:textId="4D13C8CB" w:rsidR="00967247" w:rsidRPr="008C1341" w:rsidRDefault="008C1341" w:rsidP="00F728F7">
            <w:pPr>
              <w:pStyle w:val="BodyText"/>
              <w:jc w:val="center"/>
              <w:rPr>
                <w:rFonts w:ascii="Century Gothic" w:hAnsi="Century Gothic" w:cs="Calibri"/>
                <w:sz w:val="18"/>
                <w:szCs w:val="18"/>
                <w:lang w:eastAsia="en-AU"/>
              </w:rPr>
            </w:pPr>
            <w:r w:rsidRPr="005E126A">
              <w:rPr>
                <w:rFonts w:ascii="Century Gothic" w:hAnsi="Century Gothic" w:cs="Calibri"/>
                <w:sz w:val="18"/>
                <w:szCs w:val="18"/>
                <w:lang w:eastAsia="en-AU"/>
              </w:rPr>
              <w:t>Introduction to Engineering</w:t>
            </w:r>
          </w:p>
        </w:tc>
      </w:tr>
      <w:tr w:rsidR="00967247" w:rsidRPr="00B51B40" w14:paraId="1680166C" w14:textId="77777777" w:rsidTr="00F728F7">
        <w:trPr>
          <w:trHeight w:val="906"/>
        </w:trPr>
        <w:tc>
          <w:tcPr>
            <w:tcW w:w="1129" w:type="dxa"/>
            <w:shd w:val="clear" w:color="auto" w:fill="auto"/>
            <w:vAlign w:val="center"/>
          </w:tcPr>
          <w:p w14:paraId="38CAB982" w14:textId="77777777" w:rsidR="00967247" w:rsidRPr="008C27EF" w:rsidRDefault="00967247" w:rsidP="00967247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1C623E38" w14:textId="166A5F40" w:rsidR="00967247" w:rsidRPr="008C27EF" w:rsidRDefault="00967247" w:rsidP="00967247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DA0D31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572F6F3" w14:textId="77777777" w:rsidR="00967247" w:rsidRPr="005E126A" w:rsidRDefault="00967247" w:rsidP="00F728F7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5E126A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MATH1011** </w:t>
            </w:r>
          </w:p>
          <w:p w14:paraId="1678A5A5" w14:textId="77777777" w:rsidR="00967247" w:rsidRPr="005E126A" w:rsidRDefault="00967247" w:rsidP="00F728F7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sz w:val="18"/>
                <w:szCs w:val="18"/>
              </w:rPr>
              <w:t>Multivariable Calculus</w:t>
            </w:r>
          </w:p>
          <w:p w14:paraId="1C7E0479" w14:textId="2D775B7F" w:rsidR="00967247" w:rsidRPr="005E126A" w:rsidRDefault="00967247" w:rsidP="00F728F7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: Math Specialist ATAR or MATH1722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7660CB" w14:textId="77777777" w:rsidR="00967247" w:rsidRPr="005E126A" w:rsidRDefault="00967247" w:rsidP="00F728F7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5E126A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MATH1012** </w:t>
            </w:r>
          </w:p>
          <w:p w14:paraId="696C1D44" w14:textId="77777777" w:rsidR="00967247" w:rsidRPr="005E126A" w:rsidRDefault="00967247" w:rsidP="00F728F7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sz w:val="18"/>
                <w:szCs w:val="18"/>
              </w:rPr>
              <w:t>Mathematical Theory &amp; Methods</w:t>
            </w:r>
          </w:p>
          <w:p w14:paraId="4AA991DA" w14:textId="73ABAB84" w:rsidR="00967247" w:rsidRPr="005E126A" w:rsidRDefault="00967247" w:rsidP="00F728F7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: Math Specialist ATAR or MATH1722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A2AF0DB" w14:textId="77777777" w:rsidR="00967247" w:rsidRPr="005E126A" w:rsidRDefault="00967247" w:rsidP="00F728F7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en-AU"/>
              </w:rPr>
            </w:pPr>
            <w:r w:rsidRPr="005E126A">
              <w:rPr>
                <w:rFonts w:ascii="Century Gothic" w:hAnsi="Century Gothic" w:cs="Calibri"/>
                <w:b/>
                <w:bCs/>
                <w:sz w:val="18"/>
                <w:szCs w:val="18"/>
                <w:lang w:eastAsia="en-AU"/>
              </w:rPr>
              <w:t xml:space="preserve">PHYS1001** </w:t>
            </w:r>
          </w:p>
          <w:p w14:paraId="2C66C991" w14:textId="77777777" w:rsidR="00967247" w:rsidRPr="005E126A" w:rsidRDefault="00967247" w:rsidP="00F728F7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5E126A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Physics for Scientists &amp; Engineers</w:t>
            </w:r>
          </w:p>
          <w:p w14:paraId="22ACDB9E" w14:textId="77777777" w:rsidR="00F728F7" w:rsidRDefault="00967247" w:rsidP="00F728F7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5E126A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5E126A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: (Physics ATAR or PHYS1030) </w:t>
            </w:r>
          </w:p>
          <w:p w14:paraId="334BC7CD" w14:textId="7D3CDB0F" w:rsidR="00F728F7" w:rsidRDefault="00967247" w:rsidP="00F728F7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5E126A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&amp; (Math Methods ATAR or MATH1721</w:t>
            </w:r>
            <w:proofErr w:type="gramStart"/>
            <w:r w:rsidRPr="005E126A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);</w:t>
            </w:r>
            <w:proofErr w:type="gramEnd"/>
            <w:r w:rsidRPr="005E126A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</w:t>
            </w:r>
          </w:p>
          <w:p w14:paraId="07FE7DB3" w14:textId="48CE742D" w:rsidR="00967247" w:rsidRPr="005E126A" w:rsidRDefault="00967247" w:rsidP="00F728F7">
            <w:pPr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</w:pPr>
            <w:proofErr w:type="spellStart"/>
            <w:r w:rsidRPr="005E126A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Coreq</w:t>
            </w:r>
            <w:proofErr w:type="spellEnd"/>
            <w:r w:rsidRPr="005E126A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MATH1722</w:t>
            </w:r>
          </w:p>
        </w:tc>
        <w:tc>
          <w:tcPr>
            <w:tcW w:w="3275" w:type="dxa"/>
            <w:shd w:val="clear" w:color="auto" w:fill="auto"/>
            <w:vAlign w:val="center"/>
          </w:tcPr>
          <w:p w14:paraId="35E4645B" w14:textId="77777777" w:rsidR="00967247" w:rsidRPr="005E126A" w:rsidRDefault="00967247" w:rsidP="00F728F7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5E126A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GENG1014</w:t>
            </w:r>
          </w:p>
          <w:p w14:paraId="45507F1F" w14:textId="15EACF8D" w:rsidR="00967247" w:rsidRPr="005E126A" w:rsidRDefault="00967247" w:rsidP="00F728F7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bCs/>
                <w:sz w:val="18"/>
                <w:szCs w:val="18"/>
                <w:lang w:eastAsia="en-AU"/>
              </w:rPr>
              <w:t>Earth Systems Engineering</w:t>
            </w:r>
          </w:p>
        </w:tc>
      </w:tr>
      <w:tr w:rsidR="00967247" w:rsidRPr="00B51B40" w14:paraId="1125CB86" w14:textId="77777777" w:rsidTr="00066EB3">
        <w:trPr>
          <w:trHeight w:val="151"/>
        </w:trPr>
        <w:tc>
          <w:tcPr>
            <w:tcW w:w="15603" w:type="dxa"/>
            <w:gridSpan w:val="5"/>
            <w:shd w:val="clear" w:color="auto" w:fill="21409A"/>
          </w:tcPr>
          <w:p w14:paraId="72BADA8F" w14:textId="47378264" w:rsidR="00967247" w:rsidRPr="005E126A" w:rsidRDefault="00967247" w:rsidP="00967247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A6F8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6A6F8E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2</w:t>
            </w:r>
          </w:p>
        </w:tc>
      </w:tr>
      <w:tr w:rsidR="00967247" w:rsidRPr="00B51B40" w14:paraId="0D5CB2F4" w14:textId="77777777" w:rsidTr="00066EB3">
        <w:trPr>
          <w:trHeight w:val="184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61DD99A8" w14:textId="7BE477DF" w:rsidR="00967247" w:rsidRPr="005E126A" w:rsidRDefault="00967247" w:rsidP="00967247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Students must complete </w:t>
            </w:r>
            <w:r w:rsidRPr="006A6F8E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GENG2000 Engineering Practice 2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within their second year (0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 points 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>= 1 week module)</w:t>
            </w:r>
          </w:p>
        </w:tc>
      </w:tr>
      <w:tr w:rsidR="00967247" w:rsidRPr="00B51B40" w14:paraId="22A7F4C6" w14:textId="77777777" w:rsidTr="00F728F7">
        <w:trPr>
          <w:trHeight w:val="940"/>
        </w:trPr>
        <w:tc>
          <w:tcPr>
            <w:tcW w:w="1129" w:type="dxa"/>
            <w:shd w:val="clear" w:color="auto" w:fill="auto"/>
            <w:vAlign w:val="center"/>
          </w:tcPr>
          <w:p w14:paraId="06D7AE76" w14:textId="77777777" w:rsidR="00967247" w:rsidRPr="008C27EF" w:rsidRDefault="00967247" w:rsidP="00967247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18896669" w14:textId="46F5E6F0" w:rsidR="00967247" w:rsidRPr="008C27EF" w:rsidRDefault="00967247" w:rsidP="00967247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DA0D31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74FA91B" w14:textId="77777777" w:rsidR="008C1341" w:rsidRPr="00C0397F" w:rsidRDefault="008C1341" w:rsidP="008C1341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C039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ENSC2004**</w:t>
            </w:r>
          </w:p>
          <w:p w14:paraId="36173226" w14:textId="77777777" w:rsidR="008C1341" w:rsidRPr="00C0397F" w:rsidRDefault="008C1341" w:rsidP="008C134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C039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Engineering Mechanics</w:t>
            </w:r>
          </w:p>
          <w:p w14:paraId="32EB9E44" w14:textId="77777777" w:rsidR="008C1341" w:rsidRDefault="008C1341" w:rsidP="008C1341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(Phys ATAR or PHYS1030)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and Math Specialist ATAR or MATH1722)</w:t>
            </w:r>
          </w:p>
          <w:p w14:paraId="142374F7" w14:textId="77777777" w:rsidR="008C1341" w:rsidRDefault="008C1341" w:rsidP="008C1341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Coreq</w:t>
            </w:r>
            <w:proofErr w:type="spellEnd"/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: </w:t>
            </w:r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MATH1011</w:t>
            </w:r>
          </w:p>
          <w:p w14:paraId="7A186D66" w14:textId="2F4AEE8A" w:rsidR="00967247" w:rsidRPr="00801931" w:rsidRDefault="008C1341" w:rsidP="008C1341">
            <w:pPr>
              <w:pStyle w:val="BodyText"/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APS: PHYS1001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and MATH1011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364CBF6" w14:textId="77777777" w:rsidR="00AA65A1" w:rsidRPr="00801931" w:rsidRDefault="00AA65A1" w:rsidP="00AA65A1">
            <w:pPr>
              <w:pStyle w:val="BodyText"/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801931">
              <w:rPr>
                <w:rFonts w:ascii="Century Gothic" w:hAnsi="Century Gothic"/>
                <w:b/>
                <w:sz w:val="18"/>
                <w:szCs w:val="16"/>
              </w:rPr>
              <w:t xml:space="preserve">CIVL2551 </w:t>
            </w:r>
          </w:p>
          <w:p w14:paraId="0CF16C65" w14:textId="77777777" w:rsidR="00AA65A1" w:rsidRPr="00010A77" w:rsidRDefault="00AA65A1" w:rsidP="00AA65A1">
            <w:pPr>
              <w:pStyle w:val="BodyText"/>
              <w:jc w:val="center"/>
              <w:rPr>
                <w:rFonts w:ascii="Century Gothic" w:hAnsi="Century Gothic"/>
                <w:sz w:val="18"/>
                <w:szCs w:val="16"/>
              </w:rPr>
            </w:pPr>
            <w:r w:rsidRPr="00010A77">
              <w:rPr>
                <w:rFonts w:ascii="Century Gothic" w:hAnsi="Century Gothic"/>
                <w:sz w:val="18"/>
                <w:szCs w:val="16"/>
              </w:rPr>
              <w:t>Civil Engineering Practice</w:t>
            </w:r>
          </w:p>
          <w:p w14:paraId="5EC5DC23" w14:textId="24D811DF" w:rsidR="00AA65A1" w:rsidRPr="008C1341" w:rsidRDefault="00AA65A1" w:rsidP="00AA65A1">
            <w:pPr>
              <w:pStyle w:val="BodyText"/>
              <w:jc w:val="center"/>
              <w:rPr>
                <w:rFonts w:ascii="Century Gothic" w:hAnsi="Century Gothic" w:cstheme="minorBidi"/>
                <w:b/>
                <w:bCs/>
                <w:i/>
                <w:iCs/>
                <w:sz w:val="16"/>
                <w:szCs w:val="16"/>
                <w:lang w:eastAsia="en-AU"/>
              </w:rPr>
            </w:pPr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APS: 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MATH1011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95D4F30" w14:textId="77777777" w:rsidR="00AA65A1" w:rsidRPr="005E126A" w:rsidRDefault="00AA65A1" w:rsidP="00AA65A1">
            <w:pPr>
              <w:jc w:val="center"/>
              <w:rPr>
                <w:rFonts w:ascii="Century Gothic" w:eastAsia="Times New Roman" w:hAnsi="Century Gothic" w:cstheme="minorBidi"/>
                <w:i/>
                <w:iCs/>
                <w:sz w:val="18"/>
                <w:szCs w:val="18"/>
                <w:lang w:eastAsia="en-AU"/>
              </w:rPr>
            </w:pPr>
            <w:r w:rsidRPr="005E126A">
              <w:rPr>
                <w:rFonts w:ascii="Century Gothic" w:hAnsi="Century Gothic" w:cstheme="minorBidi"/>
                <w:b/>
                <w:bCs/>
                <w:sz w:val="18"/>
                <w:szCs w:val="18"/>
                <w:lang w:eastAsia="en-AU"/>
              </w:rPr>
              <w:t>GENG2009</w:t>
            </w:r>
            <w:r w:rsidRPr="005E126A">
              <w:rPr>
                <w:rFonts w:ascii="Century Gothic" w:hAnsi="Century Gothic" w:cstheme="minorBidi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   </w:t>
            </w:r>
          </w:p>
          <w:p w14:paraId="1BB3BDD4" w14:textId="77777777" w:rsidR="00AA65A1" w:rsidRPr="005E126A" w:rsidRDefault="00AA65A1" w:rsidP="00AA65A1">
            <w:pPr>
              <w:jc w:val="center"/>
              <w:rPr>
                <w:rFonts w:ascii="Century Gothic" w:hAnsi="Century Gothic" w:cstheme="minorBidi"/>
                <w:sz w:val="18"/>
                <w:szCs w:val="18"/>
                <w:lang w:eastAsia="en-AU"/>
              </w:rPr>
            </w:pPr>
            <w:r w:rsidRPr="005E126A">
              <w:rPr>
                <w:rFonts w:ascii="Century Gothic" w:hAnsi="Century Gothic" w:cstheme="minorBidi"/>
                <w:sz w:val="18"/>
                <w:szCs w:val="18"/>
                <w:lang w:eastAsia="en-AU"/>
              </w:rPr>
              <w:t xml:space="preserve">Principles of Geomechanics </w:t>
            </w:r>
            <w:r w:rsidRPr="005E126A">
              <w:rPr>
                <w:rFonts w:ascii="Century Gothic" w:hAnsi="Century Gothic" w:cstheme="minorBidi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 </w:t>
            </w:r>
          </w:p>
          <w:p w14:paraId="679B170F" w14:textId="26EDA4EC" w:rsidR="008C1341" w:rsidRPr="00AA65A1" w:rsidRDefault="00AA65A1" w:rsidP="00AA65A1">
            <w:pPr>
              <w:pStyle w:val="BodyText"/>
              <w:jc w:val="center"/>
              <w:rPr>
                <w:rFonts w:ascii="Century Gothic" w:hAnsi="Century Gothic" w:cstheme="minorBidi"/>
                <w:b/>
                <w:bCs/>
                <w:i/>
                <w:iCs/>
                <w:sz w:val="16"/>
                <w:szCs w:val="16"/>
                <w:lang w:eastAsia="en-AU"/>
              </w:rPr>
            </w:pPr>
            <w:proofErr w:type="spellStart"/>
            <w:r w:rsidRPr="005E126A">
              <w:rPr>
                <w:rFonts w:ascii="Century Gothic" w:hAnsi="Century Gothic" w:cstheme="minorBidi"/>
                <w:b/>
                <w:bCs/>
                <w:i/>
                <w:iCs/>
                <w:sz w:val="16"/>
                <w:szCs w:val="16"/>
                <w:lang w:eastAsia="en-AU"/>
              </w:rPr>
              <w:t>Prereq</w:t>
            </w:r>
            <w:proofErr w:type="spellEnd"/>
            <w:r w:rsidRPr="005E126A">
              <w:rPr>
                <w:rFonts w:ascii="Century Gothic" w:hAnsi="Century Gothic" w:cstheme="minorBidi"/>
                <w:b/>
                <w:bCs/>
                <w:i/>
                <w:iCs/>
                <w:sz w:val="16"/>
                <w:szCs w:val="16"/>
                <w:lang w:eastAsia="en-AU"/>
              </w:rPr>
              <w:t>: MATH1011</w:t>
            </w:r>
            <w:r>
              <w:rPr>
                <w:rFonts w:ascii="Century Gothic" w:hAnsi="Century Gothic" w:cstheme="minorBidi"/>
                <w:b/>
                <w:bCs/>
                <w:i/>
                <w:iCs/>
                <w:sz w:val="16"/>
                <w:szCs w:val="16"/>
                <w:lang w:eastAsia="en-AU"/>
              </w:rPr>
              <w:t>&amp;</w:t>
            </w:r>
            <w:r w:rsidRPr="005E126A">
              <w:rPr>
                <w:rFonts w:ascii="Century Gothic" w:hAnsi="Century Gothic" w:cstheme="minorBidi"/>
                <w:b/>
                <w:bCs/>
                <w:i/>
                <w:iCs/>
                <w:sz w:val="16"/>
                <w:szCs w:val="16"/>
                <w:lang w:eastAsia="en-AU"/>
              </w:rPr>
              <w:t xml:space="preserve"> MATH1012 &amp; PHYS1001</w:t>
            </w:r>
          </w:p>
        </w:tc>
        <w:tc>
          <w:tcPr>
            <w:tcW w:w="3275" w:type="dxa"/>
            <w:shd w:val="clear" w:color="auto" w:fill="auto"/>
            <w:vAlign w:val="center"/>
          </w:tcPr>
          <w:p w14:paraId="0F6EA476" w14:textId="60C345D5" w:rsidR="00967247" w:rsidRPr="008C1341" w:rsidRDefault="00967247" w:rsidP="00967247">
            <w:pPr>
              <w:pStyle w:val="BodyText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8C1341">
              <w:rPr>
                <w:rFonts w:ascii="Century Gothic" w:hAnsi="Century Gothic"/>
                <w:bCs/>
                <w:sz w:val="18"/>
                <w:szCs w:val="18"/>
              </w:rPr>
              <w:t>Broadening</w:t>
            </w:r>
          </w:p>
        </w:tc>
      </w:tr>
      <w:tr w:rsidR="00967247" w:rsidRPr="00B51B40" w14:paraId="2D150DD8" w14:textId="77777777" w:rsidTr="00F728F7">
        <w:trPr>
          <w:trHeight w:val="695"/>
        </w:trPr>
        <w:tc>
          <w:tcPr>
            <w:tcW w:w="1129" w:type="dxa"/>
            <w:shd w:val="clear" w:color="auto" w:fill="auto"/>
            <w:vAlign w:val="center"/>
          </w:tcPr>
          <w:p w14:paraId="632A08E6" w14:textId="77777777" w:rsidR="00967247" w:rsidRPr="008C27EF" w:rsidRDefault="00967247" w:rsidP="00967247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2B6029CB" w14:textId="14BE1797" w:rsidR="00967247" w:rsidRPr="008C27EF" w:rsidRDefault="00967247" w:rsidP="00967247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DA0D31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82C19D4" w14:textId="77777777" w:rsidR="00967247" w:rsidRPr="005E126A" w:rsidRDefault="00967247" w:rsidP="00967247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US"/>
              </w:rPr>
            </w:pPr>
            <w:r w:rsidRPr="005E126A"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US"/>
              </w:rPr>
              <w:t>CIVL2008</w:t>
            </w:r>
          </w:p>
          <w:p w14:paraId="6EE7A654" w14:textId="77777777" w:rsidR="00967247" w:rsidRPr="005E126A" w:rsidRDefault="00967247" w:rsidP="00967247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sz w:val="18"/>
                <w:szCs w:val="18"/>
                <w:lang w:eastAsia="en-US"/>
              </w:rPr>
            </w:pPr>
            <w:r w:rsidRPr="005E126A">
              <w:rPr>
                <w:rFonts w:ascii="Century Gothic" w:hAnsi="Century Gothic" w:cstheme="minorHAnsi"/>
                <w:sz w:val="18"/>
                <w:szCs w:val="18"/>
                <w:lang w:eastAsia="en-US"/>
              </w:rPr>
              <w:t xml:space="preserve">Structural Analysis </w:t>
            </w:r>
          </w:p>
          <w:p w14:paraId="22735B3E" w14:textId="47E4D193" w:rsidR="00967247" w:rsidRPr="005E126A" w:rsidRDefault="00967247" w:rsidP="00967247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: ENSC2004 and MATH1011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B1BAD86" w14:textId="77777777" w:rsidR="00967247" w:rsidRPr="005E126A" w:rsidRDefault="00967247" w:rsidP="00967247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GENG2010</w:t>
            </w:r>
          </w:p>
          <w:p w14:paraId="2FDCC4F9" w14:textId="77777777" w:rsidR="00967247" w:rsidRPr="005E126A" w:rsidRDefault="00967247" w:rsidP="00967247">
            <w:pPr>
              <w:jc w:val="center"/>
              <w:rPr>
                <w:rFonts w:ascii="Century Gothic" w:hAnsi="Century Gothic" w:cstheme="minorHAnsi"/>
                <w:bCs/>
                <w:strike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bCs/>
                <w:sz w:val="18"/>
                <w:szCs w:val="18"/>
              </w:rPr>
              <w:t xml:space="preserve">Principles of Hydraulics </w:t>
            </w:r>
          </w:p>
          <w:p w14:paraId="532617A9" w14:textId="437D4F63" w:rsidR="00967247" w:rsidRPr="005E126A" w:rsidRDefault="00967247" w:rsidP="00967247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: MATH1011 &amp; MATH1012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972A749" w14:textId="77777777" w:rsidR="00967247" w:rsidRPr="005E126A" w:rsidRDefault="00967247" w:rsidP="00967247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GENG2012 </w:t>
            </w:r>
          </w:p>
          <w:p w14:paraId="0E885BD0" w14:textId="77777777" w:rsidR="00967247" w:rsidRPr="005E126A" w:rsidRDefault="00967247" w:rsidP="00967247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sz w:val="18"/>
                <w:szCs w:val="18"/>
              </w:rPr>
              <w:t>Data Collection &amp; Analysis</w:t>
            </w:r>
          </w:p>
          <w:p w14:paraId="77668FCC" w14:textId="2036E832" w:rsidR="00967247" w:rsidRPr="005E126A" w:rsidRDefault="00967247" w:rsidP="00967247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CITS2401 &amp; MATH1012</w:t>
            </w:r>
          </w:p>
        </w:tc>
        <w:tc>
          <w:tcPr>
            <w:tcW w:w="3275" w:type="dxa"/>
            <w:shd w:val="clear" w:color="auto" w:fill="auto"/>
            <w:vAlign w:val="center"/>
          </w:tcPr>
          <w:p w14:paraId="29759A03" w14:textId="77777777" w:rsidR="00967247" w:rsidRPr="00010A77" w:rsidRDefault="00967247" w:rsidP="00967247">
            <w:pPr>
              <w:pStyle w:val="BodyTex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10A77">
              <w:rPr>
                <w:rFonts w:ascii="Century Gothic" w:hAnsi="Century Gothic"/>
                <w:b/>
                <w:sz w:val="18"/>
                <w:szCs w:val="18"/>
              </w:rPr>
              <w:t>GENG3405</w:t>
            </w:r>
          </w:p>
          <w:p w14:paraId="1FA222AF" w14:textId="77777777" w:rsidR="00967247" w:rsidRPr="00010A77" w:rsidRDefault="00967247" w:rsidP="00967247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10A77">
              <w:rPr>
                <w:rFonts w:ascii="Century Gothic" w:hAnsi="Century Gothic"/>
                <w:sz w:val="18"/>
                <w:szCs w:val="18"/>
              </w:rPr>
              <w:t xml:space="preserve">Numerical Methods &amp; Modelling </w:t>
            </w:r>
          </w:p>
          <w:p w14:paraId="2C2F4920" w14:textId="2A1952E4" w:rsidR="00967247" w:rsidRPr="00570A85" w:rsidRDefault="00967247" w:rsidP="00967247">
            <w:pPr>
              <w:pStyle w:val="BodyText"/>
              <w:jc w:val="center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570A85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Prereq</w:t>
            </w:r>
            <w:proofErr w:type="spellEnd"/>
            <w:r w:rsidRPr="00570A85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: MATH1012 &amp; CITS2401</w:t>
            </w:r>
          </w:p>
        </w:tc>
      </w:tr>
      <w:tr w:rsidR="00967247" w:rsidRPr="00B51B40" w14:paraId="5083BD13" w14:textId="77777777" w:rsidTr="00066EB3">
        <w:trPr>
          <w:trHeight w:val="172"/>
        </w:trPr>
        <w:tc>
          <w:tcPr>
            <w:tcW w:w="15603" w:type="dxa"/>
            <w:gridSpan w:val="5"/>
            <w:shd w:val="clear" w:color="auto" w:fill="21409A"/>
          </w:tcPr>
          <w:p w14:paraId="1BC0DA4F" w14:textId="2404D101" w:rsidR="00967247" w:rsidRPr="005E126A" w:rsidRDefault="00967247" w:rsidP="00967247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6A6F8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6A6F8E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3</w:t>
            </w:r>
          </w:p>
        </w:tc>
      </w:tr>
      <w:tr w:rsidR="00967247" w:rsidRPr="00B51B40" w14:paraId="3A2D691D" w14:textId="77777777" w:rsidTr="00066EB3">
        <w:trPr>
          <w:trHeight w:val="219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113505D5" w14:textId="1C3CD69E" w:rsidR="00967247" w:rsidRPr="005E126A" w:rsidRDefault="00967247" w:rsidP="00967247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6A6F8E">
              <w:rPr>
                <w:rFonts w:ascii="Century Gothic" w:hAnsi="Century Gothic"/>
                <w:iCs/>
                <w:spacing w:val="-1"/>
                <w:sz w:val="18"/>
                <w:szCs w:val="18"/>
              </w:rPr>
              <w:t xml:space="preserve">Students </w:t>
            </w:r>
            <w:r w:rsidRPr="006A6F8E">
              <w:rPr>
                <w:rFonts w:ascii="Century Gothic" w:hAnsi="Century Gothic"/>
                <w:iCs/>
                <w:sz w:val="18"/>
                <w:szCs w:val="18"/>
              </w:rPr>
              <w:t>must complete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GENG3000 Engineering Practice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3 within their third year (</w:t>
            </w:r>
            <w:r w:rsidRPr="006A6F8E">
              <w:rPr>
                <w:rFonts w:ascii="Century Gothic" w:hAnsi="Century Gothic"/>
                <w:sz w:val="18"/>
                <w:szCs w:val="18"/>
              </w:rPr>
              <w:t>0 points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= 1 week module</w:t>
            </w:r>
            <w:r w:rsidRPr="006A6F8E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>)</w:t>
            </w:r>
          </w:p>
        </w:tc>
      </w:tr>
      <w:tr w:rsidR="008C1341" w:rsidRPr="00B51B40" w14:paraId="370D2C0D" w14:textId="77777777" w:rsidTr="00F728F7">
        <w:trPr>
          <w:trHeight w:val="513"/>
        </w:trPr>
        <w:tc>
          <w:tcPr>
            <w:tcW w:w="1129" w:type="dxa"/>
            <w:shd w:val="clear" w:color="auto" w:fill="auto"/>
            <w:vAlign w:val="center"/>
          </w:tcPr>
          <w:p w14:paraId="65021FB2" w14:textId="77777777" w:rsidR="008C1341" w:rsidRPr="008C27EF" w:rsidRDefault="008C1341" w:rsidP="008C1341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03C4E628" w14:textId="01EC5BAA" w:rsidR="008C1341" w:rsidRPr="008C27EF" w:rsidRDefault="008C1341" w:rsidP="008C1341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D13332B" w14:textId="77777777" w:rsidR="008C1341" w:rsidRPr="005E126A" w:rsidRDefault="008C1341" w:rsidP="008C1341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GENG2004</w:t>
            </w:r>
          </w:p>
          <w:p w14:paraId="349EC3C6" w14:textId="77777777" w:rsidR="008C1341" w:rsidRPr="005E126A" w:rsidRDefault="008C1341" w:rsidP="008C1341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sz w:val="18"/>
                <w:szCs w:val="18"/>
              </w:rPr>
              <w:t xml:space="preserve">Solid Mechanics </w:t>
            </w:r>
          </w:p>
          <w:p w14:paraId="7ADF5E41" w14:textId="49C963E3" w:rsidR="008C1341" w:rsidRPr="00570A85" w:rsidRDefault="008C1341" w:rsidP="008C1341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: ENSC2004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&amp;</w:t>
            </w: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MATH1011 &amp; MATH1012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69D3793" w14:textId="77777777" w:rsidR="008C1341" w:rsidRPr="005E126A" w:rsidRDefault="008C1341" w:rsidP="008C1341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CIVL3402</w:t>
            </w:r>
          </w:p>
          <w:p w14:paraId="6869D65B" w14:textId="77777777" w:rsidR="008C1341" w:rsidRPr="005E126A" w:rsidRDefault="008C1341" w:rsidP="008C1341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bCs/>
                <w:sz w:val="18"/>
                <w:szCs w:val="18"/>
              </w:rPr>
              <w:t>Hydraulics for Civil Engineers</w:t>
            </w:r>
          </w:p>
          <w:p w14:paraId="547D6F1B" w14:textId="3F516263" w:rsidR="008C1341" w:rsidRPr="005E126A" w:rsidRDefault="008C1341" w:rsidP="008C1341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: GENG2010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7B73598" w14:textId="77777777" w:rsidR="008C1341" w:rsidRPr="005E126A" w:rsidRDefault="008C1341" w:rsidP="008C1341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eastAsia="en-US"/>
              </w:rPr>
            </w:pPr>
            <w:r w:rsidRPr="005E126A">
              <w:rPr>
                <w:rFonts w:ascii="Century Gothic" w:hAnsi="Century Gothic" w:cstheme="minorHAnsi"/>
                <w:b/>
                <w:sz w:val="18"/>
                <w:szCs w:val="18"/>
                <w:lang w:eastAsia="en-US"/>
              </w:rPr>
              <w:t>CIVL3401</w:t>
            </w:r>
          </w:p>
          <w:p w14:paraId="2A8FDC71" w14:textId="77777777" w:rsidR="008C1341" w:rsidRPr="005E126A" w:rsidRDefault="008C1341" w:rsidP="008C1341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Century Gothic" w:hAnsi="Century Gothic"/>
                <w:bCs/>
                <w:color w:val="auto"/>
                <w:sz w:val="18"/>
                <w:szCs w:val="18"/>
                <w:u w:val="none"/>
              </w:rPr>
            </w:pPr>
            <w:r w:rsidRPr="005E126A">
              <w:rPr>
                <w:rFonts w:ascii="Century Gothic" w:hAnsi="Century Gothic" w:cstheme="minorHAnsi"/>
                <w:bCs/>
                <w:sz w:val="18"/>
                <w:szCs w:val="18"/>
                <w:lang w:eastAsia="en-US"/>
              </w:rPr>
              <w:t xml:space="preserve">Applied </w:t>
            </w:r>
            <w:r w:rsidRPr="005E126A">
              <w:rPr>
                <w:rFonts w:ascii="Century Gothic" w:hAnsi="Century Gothic" w:cstheme="minorHAnsi"/>
                <w:bCs/>
                <w:sz w:val="18"/>
                <w:szCs w:val="18"/>
              </w:rPr>
              <w:t>Geomechanics</w:t>
            </w:r>
          </w:p>
          <w:p w14:paraId="6B1C3E1D" w14:textId="0E3307A9" w:rsidR="00F728F7" w:rsidRPr="00F728F7" w:rsidRDefault="008C1341" w:rsidP="00F728F7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proofErr w:type="spellStart"/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: GENG2009</w:t>
            </w:r>
          </w:p>
        </w:tc>
        <w:tc>
          <w:tcPr>
            <w:tcW w:w="3275" w:type="dxa"/>
            <w:shd w:val="clear" w:color="auto" w:fill="auto"/>
            <w:vAlign w:val="center"/>
          </w:tcPr>
          <w:p w14:paraId="6393C583" w14:textId="0F50191A" w:rsidR="008C1341" w:rsidRPr="008C1341" w:rsidRDefault="008C1341" w:rsidP="008C1341">
            <w:pPr>
              <w:pStyle w:val="BodyText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8C1341">
              <w:rPr>
                <w:rFonts w:ascii="Century Gothic" w:hAnsi="Century Gothic"/>
                <w:bCs/>
                <w:sz w:val="18"/>
                <w:szCs w:val="18"/>
              </w:rPr>
              <w:t>Broadening</w:t>
            </w:r>
          </w:p>
        </w:tc>
      </w:tr>
      <w:tr w:rsidR="008C1341" w:rsidRPr="00B51B40" w14:paraId="56E7B8DF" w14:textId="77777777" w:rsidTr="00F728F7">
        <w:trPr>
          <w:trHeight w:val="716"/>
        </w:trPr>
        <w:tc>
          <w:tcPr>
            <w:tcW w:w="1129" w:type="dxa"/>
            <w:shd w:val="clear" w:color="auto" w:fill="auto"/>
            <w:vAlign w:val="center"/>
          </w:tcPr>
          <w:p w14:paraId="5B70B78B" w14:textId="77777777" w:rsidR="008C1341" w:rsidRPr="008C27EF" w:rsidRDefault="008C1341" w:rsidP="008C1341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53DEBC38" w14:textId="0698DBAD" w:rsidR="008C1341" w:rsidRPr="008C27EF" w:rsidRDefault="008C1341" w:rsidP="008C1341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9F0BF1A" w14:textId="77777777" w:rsidR="008C1341" w:rsidRPr="005E126A" w:rsidRDefault="008C1341" w:rsidP="008C1341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CIVL3403</w:t>
            </w:r>
          </w:p>
          <w:p w14:paraId="22B62B70" w14:textId="77777777" w:rsidR="008C1341" w:rsidRPr="005E126A" w:rsidRDefault="008C1341" w:rsidP="008C1341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sz w:val="18"/>
                <w:szCs w:val="18"/>
              </w:rPr>
              <w:t>Structural Concrete Design</w:t>
            </w:r>
          </w:p>
          <w:p w14:paraId="63F59BDE" w14:textId="5C1509D3" w:rsidR="008C1341" w:rsidRPr="005E126A" w:rsidRDefault="008C1341" w:rsidP="008C1341">
            <w:pPr>
              <w:jc w:val="center"/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GENG1000 &amp; </w:t>
            </w: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GENG2004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AEB7BEE" w14:textId="54D966AF" w:rsidR="00AA65A1" w:rsidRPr="005E126A" w:rsidRDefault="003D7D7A" w:rsidP="00AA65A1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AA65A1" w:rsidRPr="005E126A">
              <w:rPr>
                <w:rFonts w:ascii="Century Gothic" w:hAnsi="Century Gothic" w:cstheme="minorHAnsi"/>
                <w:b/>
                <w:sz w:val="18"/>
                <w:szCs w:val="18"/>
              </w:rPr>
              <w:t>GENG5505</w:t>
            </w:r>
            <w:r w:rsidR="00AA65A1" w:rsidRPr="005E126A">
              <w:rPr>
                <w:rFonts w:ascii="Century Gothic" w:hAnsi="Century Gothic" w:cstheme="minorHAnsi"/>
                <w:b/>
                <w:sz w:val="18"/>
                <w:szCs w:val="18"/>
                <w:vertAlign w:val="superscript"/>
              </w:rPr>
              <w:t>**</w:t>
            </w:r>
          </w:p>
          <w:p w14:paraId="46FE23B7" w14:textId="77777777" w:rsidR="00AA65A1" w:rsidRDefault="00AA65A1" w:rsidP="00AA65A1">
            <w:pPr>
              <w:pStyle w:val="BodyText"/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sz w:val="18"/>
                <w:szCs w:val="18"/>
              </w:rPr>
              <w:t>Project Management</w:t>
            </w:r>
            <w:r w:rsidRPr="005E126A">
              <w:rPr>
                <w:rFonts w:ascii="Century Gothic" w:hAnsi="Century Gothic" w:cstheme="minorHAnsi"/>
                <w:bCs/>
                <w:sz w:val="18"/>
                <w:szCs w:val="18"/>
              </w:rPr>
              <w:t xml:space="preserve"> &amp; Engineering Practice</w:t>
            </w:r>
          </w:p>
          <w:p w14:paraId="4B0C9E61" w14:textId="2C49C689" w:rsidR="00F728F7" w:rsidRPr="00F728F7" w:rsidRDefault="00AA65A1" w:rsidP="00F728F7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proofErr w:type="spellStart"/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120 pts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6797AA4" w14:textId="3C599C99" w:rsidR="00AA65A1" w:rsidRPr="005E126A" w:rsidRDefault="003D7D7A" w:rsidP="00AA65A1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AA65A1" w:rsidRPr="005E126A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CIVL4430 </w:t>
            </w:r>
          </w:p>
          <w:p w14:paraId="1D62A5B8" w14:textId="77777777" w:rsidR="00AA65A1" w:rsidRPr="005E126A" w:rsidRDefault="00AA65A1" w:rsidP="00AA65A1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bCs/>
                <w:sz w:val="18"/>
                <w:szCs w:val="18"/>
              </w:rPr>
              <w:t>Transportation and Pavement Engineering</w:t>
            </w:r>
          </w:p>
          <w:p w14:paraId="3E24C974" w14:textId="772BF663" w:rsidR="008C1341" w:rsidRPr="008C1341" w:rsidRDefault="00AA65A1" w:rsidP="00AA65A1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proofErr w:type="spellStart"/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96pts incl. </w:t>
            </w: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MATH1011 &amp; CITS2401</w:t>
            </w:r>
          </w:p>
        </w:tc>
        <w:tc>
          <w:tcPr>
            <w:tcW w:w="3275" w:type="dxa"/>
            <w:shd w:val="clear" w:color="auto" w:fill="auto"/>
            <w:vAlign w:val="center"/>
          </w:tcPr>
          <w:p w14:paraId="085D63EE" w14:textId="541B74B8" w:rsidR="008C1341" w:rsidRPr="005E126A" w:rsidRDefault="003D7D7A" w:rsidP="008C1341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8C1341" w:rsidRPr="005E126A">
              <w:rPr>
                <w:rFonts w:ascii="Century Gothic" w:hAnsi="Century Gothic" w:cstheme="minorHAnsi"/>
                <w:b/>
                <w:sz w:val="18"/>
                <w:szCs w:val="18"/>
              </w:rPr>
              <w:t>Civil Engineering</w:t>
            </w:r>
          </w:p>
          <w:p w14:paraId="05F65A02" w14:textId="01CF58D6" w:rsidR="008C1341" w:rsidRPr="005E126A" w:rsidRDefault="008C1341" w:rsidP="008C1341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b/>
                <w:sz w:val="18"/>
                <w:szCs w:val="18"/>
              </w:rPr>
              <w:t>Group B Option</w:t>
            </w:r>
          </w:p>
        </w:tc>
      </w:tr>
      <w:tr w:rsidR="008C1341" w:rsidRPr="00B51B40" w14:paraId="0B941731" w14:textId="77777777" w:rsidTr="00F728F7">
        <w:trPr>
          <w:trHeight w:val="133"/>
        </w:trPr>
        <w:tc>
          <w:tcPr>
            <w:tcW w:w="15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409A"/>
          </w:tcPr>
          <w:p w14:paraId="3A528A65" w14:textId="67A3EA59" w:rsidR="008C1341" w:rsidRPr="005E126A" w:rsidRDefault="008C1341" w:rsidP="008C1341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6A6F8E"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  <w:t>Year 4</w:t>
            </w:r>
          </w:p>
        </w:tc>
      </w:tr>
      <w:tr w:rsidR="008C1341" w:rsidRPr="00B51B40" w14:paraId="002E6460" w14:textId="77777777" w:rsidTr="00875431">
        <w:trPr>
          <w:trHeight w:val="225"/>
        </w:trPr>
        <w:tc>
          <w:tcPr>
            <w:tcW w:w="15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A00"/>
            <w:vAlign w:val="center"/>
          </w:tcPr>
          <w:p w14:paraId="545043EF" w14:textId="77777777" w:rsidR="008C1341" w:rsidRDefault="008C1341" w:rsidP="008C1341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6A6F8E">
              <w:rPr>
                <w:rFonts w:ascii="Century Gothic" w:hAnsi="Century Gothic"/>
                <w:sz w:val="18"/>
                <w:szCs w:val="18"/>
              </w:rPr>
              <w:t>Students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must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undertake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practical</w:t>
            </w:r>
            <w:r w:rsidRPr="006A6F8E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work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experience</w:t>
            </w:r>
            <w:r w:rsidRPr="006A6F8E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pacing w:val="-2"/>
                <w:sz w:val="18"/>
                <w:szCs w:val="18"/>
              </w:rPr>
              <w:t xml:space="preserve">during the course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to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satisfy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GENG5010 Professional</w:t>
            </w:r>
            <w:r w:rsidRPr="006A6F8E">
              <w:rPr>
                <w:rFonts w:ascii="Century Gothic" w:hAnsi="Century Gothic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Engineering</w:t>
            </w:r>
            <w:r w:rsidRPr="006A6F8E">
              <w:rPr>
                <w:rFonts w:ascii="Century Gothic" w:hAnsi="Century Gothic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Portfolio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 (0 points)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– </w:t>
            </w:r>
            <w:r w:rsidRPr="00675A13">
              <w:rPr>
                <w:rFonts w:ascii="Century Gothic" w:hAnsi="Century Gothic"/>
                <w:i/>
                <w:iCs/>
                <w:sz w:val="18"/>
                <w:szCs w:val="18"/>
              </w:rPr>
              <w:t>see notes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below</w:t>
            </w:r>
          </w:p>
          <w:p w14:paraId="4B4A65C0" w14:textId="264B0F14" w:rsidR="008C1341" w:rsidRPr="005E126A" w:rsidRDefault="008C1341" w:rsidP="008C1341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Students must achieve a WAM of at least 50 </w:t>
            </w:r>
            <w:proofErr w:type="gramStart"/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in order to</w:t>
            </w:r>
            <w:proofErr w:type="gramEnd"/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progress to the fourth (Honours) year – see BE(Hons) rules</w:t>
            </w:r>
          </w:p>
        </w:tc>
      </w:tr>
      <w:tr w:rsidR="008C1341" w:rsidRPr="00B51B40" w14:paraId="6C8E11CC" w14:textId="77777777" w:rsidTr="00F728F7">
        <w:trPr>
          <w:trHeight w:val="826"/>
        </w:trPr>
        <w:tc>
          <w:tcPr>
            <w:tcW w:w="1129" w:type="dxa"/>
            <w:shd w:val="clear" w:color="auto" w:fill="auto"/>
            <w:vAlign w:val="center"/>
          </w:tcPr>
          <w:p w14:paraId="288E3148" w14:textId="77777777" w:rsidR="008C1341" w:rsidRPr="008C27EF" w:rsidRDefault="008C1341" w:rsidP="008C1341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46F623AF" w14:textId="2282BE95" w:rsidR="008C1341" w:rsidRPr="008C27EF" w:rsidRDefault="008C1341" w:rsidP="008C1341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2D43B8" w14:textId="28250950" w:rsidR="008C1341" w:rsidRPr="005E126A" w:rsidRDefault="003D7D7A" w:rsidP="008C1341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#</w:t>
            </w:r>
            <w:r w:rsidR="008C1341" w:rsidRPr="005E126A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GENG4411**</w:t>
            </w:r>
          </w:p>
          <w:p w14:paraId="208BDB66" w14:textId="77777777" w:rsidR="008C1341" w:rsidRPr="005E126A" w:rsidRDefault="008C1341" w:rsidP="008C1341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sz w:val="18"/>
                <w:szCs w:val="18"/>
              </w:rPr>
              <w:t>Engineering Research Project Pt 1</w:t>
            </w:r>
          </w:p>
          <w:p w14:paraId="58FB707F" w14:textId="3A79E38C" w:rsidR="008C1341" w:rsidRPr="005E126A" w:rsidRDefault="008C1341" w:rsidP="008C1341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: 144 points incl. 24 points Level 3 units in major &amp; GENG3000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173EA8" w14:textId="3668EE46" w:rsidR="008C1341" w:rsidRPr="005E126A" w:rsidRDefault="003D7D7A" w:rsidP="008C1341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  <w:lang w:eastAsia="en-US"/>
              </w:rPr>
              <w:t>^#</w:t>
            </w:r>
            <w:r w:rsidR="008C1341" w:rsidRPr="005E126A">
              <w:rPr>
                <w:rFonts w:ascii="Century Gothic" w:hAnsi="Century Gothic" w:cstheme="minorHAnsi"/>
                <w:b/>
                <w:sz w:val="18"/>
                <w:szCs w:val="18"/>
                <w:lang w:eastAsia="en-US"/>
              </w:rPr>
              <w:t>Group A Option CIVL5550</w:t>
            </w:r>
          </w:p>
          <w:p w14:paraId="74CBA7D7" w14:textId="77777777" w:rsidR="008C1341" w:rsidRPr="005E126A" w:rsidRDefault="008C1341" w:rsidP="008C1341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Cs/>
                <w:sz w:val="18"/>
                <w:szCs w:val="18"/>
                <w:lang w:eastAsia="en-US"/>
              </w:rPr>
            </w:pPr>
            <w:r w:rsidRPr="005E126A">
              <w:rPr>
                <w:rFonts w:ascii="Century Gothic" w:hAnsi="Century Gothic" w:cstheme="minorHAnsi"/>
                <w:bCs/>
                <w:sz w:val="18"/>
                <w:szCs w:val="18"/>
                <w:lang w:eastAsia="en-US"/>
              </w:rPr>
              <w:t>Civil Infrastructure Design Project</w:t>
            </w:r>
          </w:p>
          <w:p w14:paraId="734F4AA4" w14:textId="4EB224B2" w:rsidR="008C1341" w:rsidRDefault="008C1341" w:rsidP="008C1341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proofErr w:type="spellStart"/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: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120 pts incl.</w:t>
            </w: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GENG3000 and </w:t>
            </w: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CIVL443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0 </w:t>
            </w:r>
          </w:p>
          <w:p w14:paraId="0750BF41" w14:textId="77777777" w:rsidR="008C1341" w:rsidRDefault="008C1341" w:rsidP="008C1341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APS: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GENG</w:t>
            </w: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2009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</w:t>
            </w:r>
          </w:p>
          <w:p w14:paraId="7E5D50CE" w14:textId="55505EC6" w:rsidR="008C1341" w:rsidRPr="005E126A" w:rsidRDefault="008C1341" w:rsidP="008C1341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b/>
                <w:iCs/>
                <w:sz w:val="16"/>
                <w:szCs w:val="16"/>
              </w:rPr>
              <w:t>OR Civil Eng Group B Option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14D3BA2" w14:textId="77777777" w:rsidR="008C1341" w:rsidRPr="005E126A" w:rsidRDefault="008C1341" w:rsidP="008C1341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US"/>
              </w:rPr>
            </w:pPr>
            <w:r w:rsidRPr="005E126A"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US"/>
              </w:rPr>
              <w:t>CIVL3404</w:t>
            </w:r>
          </w:p>
          <w:p w14:paraId="1AF58C9F" w14:textId="77777777" w:rsidR="008C1341" w:rsidRPr="005E126A" w:rsidRDefault="008C1341" w:rsidP="008C1341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sz w:val="18"/>
                <w:szCs w:val="18"/>
                <w:lang w:eastAsia="en-US"/>
              </w:rPr>
            </w:pPr>
            <w:r w:rsidRPr="005E126A">
              <w:rPr>
                <w:rFonts w:ascii="Century Gothic" w:hAnsi="Century Gothic" w:cstheme="minorHAnsi"/>
                <w:sz w:val="18"/>
                <w:szCs w:val="18"/>
                <w:lang w:eastAsia="en-US"/>
              </w:rPr>
              <w:t>Structural Steel Design</w:t>
            </w:r>
          </w:p>
          <w:p w14:paraId="411791FA" w14:textId="59207046" w:rsidR="008C1341" w:rsidRPr="005E126A" w:rsidRDefault="008C1341" w:rsidP="008C1341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: GENG2004</w:t>
            </w:r>
          </w:p>
        </w:tc>
        <w:tc>
          <w:tcPr>
            <w:tcW w:w="3275" w:type="dxa"/>
            <w:shd w:val="clear" w:color="auto" w:fill="auto"/>
            <w:vAlign w:val="center"/>
          </w:tcPr>
          <w:p w14:paraId="308AE398" w14:textId="6B4A381D" w:rsidR="008C1341" w:rsidRPr="005E126A" w:rsidRDefault="003D7D7A" w:rsidP="008C1341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8C1341" w:rsidRPr="005E126A">
              <w:rPr>
                <w:rFonts w:ascii="Century Gothic" w:hAnsi="Century Gothic" w:cstheme="minorHAnsi"/>
                <w:b/>
                <w:sz w:val="18"/>
                <w:szCs w:val="18"/>
              </w:rPr>
              <w:t>Civil Engineering</w:t>
            </w:r>
          </w:p>
          <w:p w14:paraId="0EBC657C" w14:textId="5B4A1C1A" w:rsidR="008C1341" w:rsidRPr="005E126A" w:rsidRDefault="008C1341" w:rsidP="008C1341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b/>
                <w:sz w:val="18"/>
                <w:szCs w:val="18"/>
              </w:rPr>
              <w:t>Group B Option</w:t>
            </w:r>
          </w:p>
        </w:tc>
      </w:tr>
      <w:tr w:rsidR="008C1341" w:rsidRPr="00B51B40" w14:paraId="2CB49AC2" w14:textId="77777777" w:rsidTr="00F728F7">
        <w:trPr>
          <w:trHeight w:val="562"/>
        </w:trPr>
        <w:tc>
          <w:tcPr>
            <w:tcW w:w="1129" w:type="dxa"/>
            <w:shd w:val="clear" w:color="auto" w:fill="auto"/>
            <w:vAlign w:val="center"/>
          </w:tcPr>
          <w:p w14:paraId="546B2837" w14:textId="77777777" w:rsidR="008C1341" w:rsidRPr="008C27EF" w:rsidRDefault="008C1341" w:rsidP="008C1341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237F566F" w14:textId="0DC5E31A" w:rsidR="008C1341" w:rsidRPr="008C27EF" w:rsidRDefault="008C1341" w:rsidP="008C1341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29B21DF" w14:textId="2FE31682" w:rsidR="008C1341" w:rsidRPr="005E126A" w:rsidRDefault="003D7D7A" w:rsidP="008C1341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#</w:t>
            </w:r>
            <w:r w:rsidR="008C1341" w:rsidRPr="005E126A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GENG4412**</w:t>
            </w:r>
          </w:p>
          <w:p w14:paraId="546F41B3" w14:textId="77777777" w:rsidR="008C1341" w:rsidRPr="005E126A" w:rsidRDefault="008C1341" w:rsidP="008C1341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sz w:val="18"/>
                <w:szCs w:val="18"/>
              </w:rPr>
              <w:t>Engineering Research Project Pt 2</w:t>
            </w:r>
          </w:p>
          <w:p w14:paraId="63BF2720" w14:textId="77777777" w:rsidR="008C1341" w:rsidRDefault="008C1341" w:rsidP="008C1341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5E126A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5E126A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: GENG4411</w:t>
            </w:r>
          </w:p>
          <w:p w14:paraId="497FCA30" w14:textId="374CF0C2" w:rsidR="008C1341" w:rsidRPr="005E126A" w:rsidRDefault="008C1341" w:rsidP="008C1341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(taken in semester after GENG4411)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A838AA2" w14:textId="7289B657" w:rsidR="008C1341" w:rsidRPr="005E126A" w:rsidRDefault="003D7D7A" w:rsidP="008C1341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eastAsia="en-US"/>
              </w:rPr>
            </w:pPr>
            <w:bookmarkStart w:id="0" w:name="_Hlk78366504"/>
            <w:r>
              <w:rPr>
                <w:rFonts w:ascii="Century Gothic" w:hAnsi="Century Gothic" w:cstheme="minorHAnsi"/>
                <w:b/>
                <w:sz w:val="18"/>
                <w:szCs w:val="18"/>
                <w:lang w:eastAsia="en-US"/>
              </w:rPr>
              <w:t>^#</w:t>
            </w:r>
            <w:r w:rsidR="008C1341" w:rsidRPr="005E126A">
              <w:rPr>
                <w:rFonts w:ascii="Century Gothic" w:hAnsi="Century Gothic" w:cstheme="minorHAnsi"/>
                <w:b/>
                <w:sz w:val="18"/>
                <w:szCs w:val="18"/>
                <w:lang w:eastAsia="en-US"/>
              </w:rPr>
              <w:t xml:space="preserve">Group A Option CIVL5552 </w:t>
            </w:r>
          </w:p>
          <w:p w14:paraId="236A6E00" w14:textId="77777777" w:rsidR="008C1341" w:rsidRPr="005E126A" w:rsidRDefault="008C1341" w:rsidP="008C1341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Cs/>
                <w:sz w:val="18"/>
                <w:szCs w:val="18"/>
                <w:lang w:eastAsia="en-US"/>
              </w:rPr>
            </w:pPr>
            <w:r w:rsidRPr="005E126A">
              <w:rPr>
                <w:rFonts w:ascii="Century Gothic" w:hAnsi="Century Gothic" w:cstheme="minorHAnsi"/>
                <w:bCs/>
                <w:sz w:val="18"/>
                <w:szCs w:val="18"/>
                <w:lang w:eastAsia="en-US"/>
              </w:rPr>
              <w:t>Civil Structural Design Project</w:t>
            </w:r>
          </w:p>
          <w:bookmarkEnd w:id="0"/>
          <w:p w14:paraId="48D92160" w14:textId="494C6E92" w:rsidR="008C1341" w:rsidRDefault="008C1341" w:rsidP="008C1341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proofErr w:type="spellStart"/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120 pts incl.</w:t>
            </w: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GENG3000 and CIVL3404</w:t>
            </w:r>
          </w:p>
          <w:p w14:paraId="0345115C" w14:textId="27C896D7" w:rsidR="008C1341" w:rsidRPr="005E126A" w:rsidRDefault="008C1341" w:rsidP="008C1341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APS: CIVL2008</w:t>
            </w:r>
          </w:p>
          <w:p w14:paraId="2DC9B65B" w14:textId="4CE23D29" w:rsidR="008C1341" w:rsidRPr="005E126A" w:rsidRDefault="008C1341" w:rsidP="008C1341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b/>
                <w:iCs/>
                <w:sz w:val="16"/>
                <w:szCs w:val="16"/>
              </w:rPr>
              <w:t>OR Civil Eng Group B Option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7D62AFB" w14:textId="35E347E7" w:rsidR="008C1341" w:rsidRPr="005E126A" w:rsidRDefault="003D7D7A" w:rsidP="008C1341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8C1341" w:rsidRPr="005E126A">
              <w:rPr>
                <w:rFonts w:ascii="Century Gothic" w:hAnsi="Century Gothic" w:cstheme="minorHAnsi"/>
                <w:b/>
                <w:sz w:val="18"/>
                <w:szCs w:val="18"/>
              </w:rPr>
              <w:t>GENG5507</w:t>
            </w:r>
            <w:r w:rsidR="008C1341" w:rsidRPr="005E126A">
              <w:rPr>
                <w:rFonts w:ascii="Century Gothic" w:hAnsi="Century Gothic" w:cstheme="minorHAnsi"/>
                <w:b/>
                <w:sz w:val="18"/>
                <w:szCs w:val="18"/>
                <w:vertAlign w:val="superscript"/>
              </w:rPr>
              <w:t>**</w:t>
            </w:r>
          </w:p>
          <w:p w14:paraId="30B3E5A8" w14:textId="77777777" w:rsidR="008C1341" w:rsidRDefault="008C1341" w:rsidP="008C1341">
            <w:pPr>
              <w:pStyle w:val="BodyText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sz w:val="18"/>
                <w:szCs w:val="18"/>
              </w:rPr>
              <w:t>Risk, Reliability &amp; Safety</w:t>
            </w:r>
          </w:p>
          <w:p w14:paraId="2E65894A" w14:textId="67213660" w:rsidR="008C1341" w:rsidRPr="005E126A" w:rsidRDefault="008C1341" w:rsidP="008C1341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120 pts incl. </w:t>
            </w: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MATH1011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&amp; MATH1012</w:t>
            </w:r>
          </w:p>
        </w:tc>
        <w:tc>
          <w:tcPr>
            <w:tcW w:w="3275" w:type="dxa"/>
            <w:shd w:val="clear" w:color="auto" w:fill="auto"/>
            <w:vAlign w:val="center"/>
          </w:tcPr>
          <w:p w14:paraId="4979CD3D" w14:textId="1957B084" w:rsidR="008C1341" w:rsidRPr="005E126A" w:rsidRDefault="003D7D7A" w:rsidP="008C1341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8C1341" w:rsidRPr="005E126A">
              <w:rPr>
                <w:rFonts w:ascii="Century Gothic" w:hAnsi="Century Gothic" w:cstheme="minorHAnsi"/>
                <w:b/>
                <w:sz w:val="18"/>
                <w:szCs w:val="18"/>
              </w:rPr>
              <w:t>Civil Engineering</w:t>
            </w:r>
          </w:p>
          <w:p w14:paraId="0BB15272" w14:textId="60C380E3" w:rsidR="008C1341" w:rsidRPr="005E126A" w:rsidRDefault="008C1341" w:rsidP="008C1341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b/>
                <w:sz w:val="18"/>
                <w:szCs w:val="18"/>
              </w:rPr>
              <w:t>Group B Option</w:t>
            </w:r>
          </w:p>
        </w:tc>
      </w:tr>
      <w:tr w:rsidR="008C1341" w:rsidRPr="00B51B40" w14:paraId="070BA46A" w14:textId="77777777" w:rsidTr="00F728F7">
        <w:trPr>
          <w:trHeight w:val="137"/>
        </w:trPr>
        <w:tc>
          <w:tcPr>
            <w:tcW w:w="15603" w:type="dxa"/>
            <w:gridSpan w:val="5"/>
            <w:shd w:val="clear" w:color="auto" w:fill="DAAA00"/>
          </w:tcPr>
          <w:p w14:paraId="27A1D8EC" w14:textId="2C790E0F" w:rsidR="008C1341" w:rsidRPr="00B51B40" w:rsidRDefault="008C1341" w:rsidP="008C1341">
            <w:pPr>
              <w:pStyle w:val="BodyText"/>
              <w:jc w:val="center"/>
              <w:rPr>
                <w:rFonts w:ascii="Century Gothic" w:hAnsi="Century Gothic"/>
                <w:iCs/>
                <w:spacing w:val="-2"/>
                <w:sz w:val="18"/>
                <w:szCs w:val="18"/>
              </w:rPr>
            </w:pPr>
            <w:r w:rsidRPr="00B51B40">
              <w:rPr>
                <w:rFonts w:ascii="Century Gothic" w:hAnsi="Century Gothic"/>
                <w:i/>
                <w:sz w:val="18"/>
                <w:szCs w:val="18"/>
              </w:rPr>
              <w:t>Students</w:t>
            </w:r>
            <w:r w:rsidRPr="00B51B40">
              <w:rPr>
                <w:rFonts w:ascii="Century Gothic" w:hAnsi="Century Gothic"/>
                <w:i/>
                <w:spacing w:val="-3"/>
                <w:sz w:val="18"/>
                <w:szCs w:val="18"/>
              </w:rPr>
              <w:t xml:space="preserve"> must </w:t>
            </w:r>
            <w:r w:rsidRPr="00B51B40">
              <w:rPr>
                <w:rFonts w:ascii="Century Gothic" w:hAnsi="Century Gothic"/>
                <w:i/>
                <w:sz w:val="18"/>
                <w:szCs w:val="18"/>
              </w:rPr>
              <w:t>undertake</w:t>
            </w:r>
            <w:r w:rsidRPr="00B51B40">
              <w:rPr>
                <w:rFonts w:ascii="Century Gothic" w:hAnsi="Century Gothic"/>
                <w:i/>
                <w:spacing w:val="-3"/>
                <w:sz w:val="18"/>
                <w:szCs w:val="18"/>
              </w:rPr>
              <w:t xml:space="preserve"> </w:t>
            </w:r>
            <w:r w:rsidRPr="00B51B40">
              <w:rPr>
                <w:rFonts w:ascii="Century Gothic" w:hAnsi="Century Gothic"/>
                <w:i/>
                <w:sz w:val="18"/>
                <w:szCs w:val="18"/>
              </w:rPr>
              <w:t>practical</w:t>
            </w:r>
            <w:r w:rsidRPr="00B51B40">
              <w:rPr>
                <w:rFonts w:ascii="Century Gothic" w:hAnsi="Century Gothic"/>
                <w:i/>
                <w:spacing w:val="-2"/>
                <w:sz w:val="18"/>
                <w:szCs w:val="18"/>
              </w:rPr>
              <w:t xml:space="preserve"> </w:t>
            </w:r>
            <w:r w:rsidRPr="00B51B40">
              <w:rPr>
                <w:rFonts w:ascii="Century Gothic" w:hAnsi="Century Gothic"/>
                <w:i/>
                <w:sz w:val="18"/>
                <w:szCs w:val="18"/>
              </w:rPr>
              <w:t>work</w:t>
            </w:r>
            <w:r w:rsidRPr="00B51B40">
              <w:rPr>
                <w:rFonts w:ascii="Century Gothic" w:hAnsi="Century Gothic"/>
                <w:i/>
                <w:spacing w:val="-3"/>
                <w:sz w:val="18"/>
                <w:szCs w:val="18"/>
              </w:rPr>
              <w:t xml:space="preserve"> </w:t>
            </w:r>
            <w:r w:rsidRPr="00B51B40">
              <w:rPr>
                <w:rFonts w:ascii="Century Gothic" w:hAnsi="Century Gothic"/>
                <w:i/>
                <w:sz w:val="18"/>
                <w:szCs w:val="18"/>
              </w:rPr>
              <w:t>experience</w:t>
            </w:r>
            <w:r w:rsidRPr="00B51B40">
              <w:rPr>
                <w:rFonts w:ascii="Century Gothic" w:hAnsi="Century Gothic"/>
                <w:i/>
                <w:spacing w:val="-2"/>
                <w:sz w:val="18"/>
                <w:szCs w:val="18"/>
              </w:rPr>
              <w:t xml:space="preserve"> </w:t>
            </w:r>
            <w:r w:rsidRPr="00B51B40">
              <w:rPr>
                <w:rFonts w:ascii="Century Gothic" w:hAnsi="Century Gothic"/>
                <w:i/>
                <w:sz w:val="18"/>
                <w:szCs w:val="18"/>
              </w:rPr>
              <w:t>to</w:t>
            </w:r>
            <w:r w:rsidRPr="00B51B40">
              <w:rPr>
                <w:rFonts w:ascii="Century Gothic" w:hAnsi="Century Gothic"/>
                <w:i/>
                <w:spacing w:val="-3"/>
                <w:sz w:val="18"/>
                <w:szCs w:val="18"/>
              </w:rPr>
              <w:t xml:space="preserve"> </w:t>
            </w:r>
            <w:r w:rsidRPr="00B51B40">
              <w:rPr>
                <w:rFonts w:ascii="Century Gothic" w:hAnsi="Century Gothic"/>
                <w:i/>
                <w:sz w:val="18"/>
                <w:szCs w:val="18"/>
              </w:rPr>
              <w:t xml:space="preserve">satisfy </w:t>
            </w:r>
            <w:r w:rsidRPr="00B51B40">
              <w:rPr>
                <w:rFonts w:ascii="Century Gothic" w:hAnsi="Century Gothic"/>
                <w:b/>
                <w:bCs/>
                <w:i/>
                <w:sz w:val="18"/>
                <w:szCs w:val="18"/>
              </w:rPr>
              <w:t>GENG5010 Professional</w:t>
            </w:r>
            <w:r w:rsidRPr="00B51B40">
              <w:rPr>
                <w:rFonts w:ascii="Century Gothic" w:hAnsi="Century Gothic"/>
                <w:b/>
                <w:bCs/>
                <w:i/>
                <w:spacing w:val="-3"/>
                <w:sz w:val="18"/>
                <w:szCs w:val="18"/>
              </w:rPr>
              <w:t xml:space="preserve"> </w:t>
            </w:r>
            <w:r w:rsidRPr="00B51B40">
              <w:rPr>
                <w:rFonts w:ascii="Century Gothic" w:hAnsi="Century Gothic"/>
                <w:b/>
                <w:bCs/>
                <w:i/>
                <w:sz w:val="18"/>
                <w:szCs w:val="18"/>
              </w:rPr>
              <w:t>Engineering</w:t>
            </w:r>
            <w:r w:rsidRPr="00B51B40">
              <w:rPr>
                <w:rFonts w:ascii="Century Gothic" w:hAnsi="Century Gothic"/>
                <w:b/>
                <w:bCs/>
                <w:i/>
                <w:spacing w:val="-4"/>
                <w:sz w:val="18"/>
                <w:szCs w:val="18"/>
              </w:rPr>
              <w:t xml:space="preserve"> </w:t>
            </w:r>
            <w:r w:rsidRPr="00B51B40">
              <w:rPr>
                <w:rFonts w:ascii="Century Gothic" w:hAnsi="Century Gothic"/>
                <w:b/>
                <w:bCs/>
                <w:i/>
                <w:sz w:val="18"/>
                <w:szCs w:val="18"/>
              </w:rPr>
              <w:t>Portfolio</w:t>
            </w:r>
            <w:r w:rsidRPr="00B51B40">
              <w:rPr>
                <w:rFonts w:ascii="Century Gothic" w:hAnsi="Century Gothic"/>
                <w:i/>
                <w:sz w:val="18"/>
                <w:szCs w:val="18"/>
              </w:rPr>
              <w:t xml:space="preserve"> (0 p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oints</w:t>
            </w:r>
            <w:r w:rsidRPr="00B51B40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</w:tr>
    </w:tbl>
    <w:p w14:paraId="4C869843" w14:textId="336A074D" w:rsidR="003D230E" w:rsidRPr="00A259E2" w:rsidRDefault="00B51B40" w:rsidP="00066EB3">
      <w:pPr>
        <w:pStyle w:val="BodyText"/>
        <w:rPr>
          <w:rFonts w:ascii="Century Gothic" w:hAnsi="Century Gothic"/>
          <w:bCs/>
        </w:rPr>
      </w:pPr>
      <w:r w:rsidRPr="00066EB3">
        <w:rPr>
          <w:rFonts w:ascii="Century Gothic" w:hAnsi="Century Gothic"/>
          <w:b/>
        </w:rPr>
        <w:t xml:space="preserve">** </w:t>
      </w:r>
      <w:r w:rsidRPr="00066EB3">
        <w:rPr>
          <w:rFonts w:ascii="Century Gothic" w:hAnsi="Century Gothic"/>
          <w:bCs/>
        </w:rPr>
        <w:t xml:space="preserve">Offered in both semesters </w:t>
      </w:r>
      <w:bookmarkStart w:id="1" w:name="_Hlk77349929"/>
    </w:p>
    <w:p w14:paraId="7D989741" w14:textId="77777777" w:rsidR="003D7D7A" w:rsidRDefault="003D7D7A" w:rsidP="003D7D7A">
      <w:pPr>
        <w:pStyle w:val="BodyText"/>
        <w:rPr>
          <w:rFonts w:ascii="Century Gothic" w:hAnsi="Century Gothic"/>
          <w:bCs/>
        </w:rPr>
      </w:pPr>
      <w:r>
        <w:rPr>
          <w:rFonts w:ascii="Century Gothic" w:hAnsi="Century Gothic" w:cstheme="minorHAnsi"/>
          <w:b/>
          <w:bCs/>
          <w:sz w:val="18"/>
          <w:szCs w:val="18"/>
        </w:rPr>
        <w:t>^</w:t>
      </w:r>
      <w:r w:rsidR="003D230E" w:rsidRPr="003D230E">
        <w:rPr>
          <w:rFonts w:ascii="Century Gothic" w:hAnsi="Century Gothic" w:cstheme="minorHAnsi"/>
          <w:b/>
          <w:bCs/>
          <w:sz w:val="18"/>
          <w:szCs w:val="18"/>
        </w:rPr>
        <w:t>Group A Option:</w:t>
      </w:r>
      <w:r w:rsidR="003D230E" w:rsidRPr="003D230E">
        <w:rPr>
          <w:rFonts w:ascii="Century Gothic" w:hAnsi="Century Gothic" w:cstheme="minorHAnsi"/>
          <w:sz w:val="18"/>
          <w:szCs w:val="18"/>
        </w:rPr>
        <w:t xml:space="preserve"> Students </w:t>
      </w:r>
      <w:r w:rsidR="00DA0D31">
        <w:rPr>
          <w:rFonts w:ascii="Century Gothic" w:hAnsi="Century Gothic" w:cstheme="minorHAnsi"/>
          <w:sz w:val="18"/>
          <w:szCs w:val="18"/>
        </w:rPr>
        <w:t xml:space="preserve">must </w:t>
      </w:r>
      <w:r w:rsidR="003D230E" w:rsidRPr="003D230E">
        <w:rPr>
          <w:rFonts w:ascii="Century Gothic" w:hAnsi="Century Gothic" w:cstheme="minorHAnsi"/>
          <w:sz w:val="18"/>
          <w:szCs w:val="18"/>
        </w:rPr>
        <w:t xml:space="preserve">take either CIVL5550 or CIVL5552 or both. Students who take only one design project from Group A must select four units from </w:t>
      </w:r>
      <w:r w:rsidR="003D230E" w:rsidRPr="00DA0D31">
        <w:rPr>
          <w:rFonts w:ascii="Century Gothic" w:hAnsi="Century Gothic" w:cstheme="minorHAnsi"/>
          <w:sz w:val="18"/>
          <w:szCs w:val="18"/>
        </w:rPr>
        <w:t>Group B</w:t>
      </w:r>
      <w:bookmarkEnd w:id="1"/>
      <w:r w:rsidR="003D230E" w:rsidRPr="00DA0D31">
        <w:rPr>
          <w:rFonts w:ascii="Century Gothic" w:hAnsi="Century Gothic"/>
          <w:sz w:val="18"/>
          <w:szCs w:val="18"/>
        </w:rPr>
        <w:t>.</w:t>
      </w:r>
      <w:r w:rsidRPr="003D7D7A">
        <w:rPr>
          <w:rFonts w:ascii="Century Gothic" w:hAnsi="Century Gothic"/>
          <w:bCs/>
        </w:rPr>
        <w:t xml:space="preserve"> </w:t>
      </w:r>
    </w:p>
    <w:p w14:paraId="78C171FF" w14:textId="61EF9A3D" w:rsidR="00066EB3" w:rsidRPr="003D7D7A" w:rsidRDefault="003D7D7A" w:rsidP="00066EB3">
      <w:pPr>
        <w:pStyle w:val="BodyText"/>
        <w:rPr>
          <w:rFonts w:ascii="Century Gothic" w:hAnsi="Century Gothic"/>
          <w:bCs/>
        </w:rPr>
      </w:pPr>
      <w:r w:rsidRPr="003D7D7A">
        <w:rPr>
          <w:rFonts w:ascii="Century Gothic" w:hAnsi="Century Gothic"/>
          <w:b/>
        </w:rPr>
        <w:t>#</w:t>
      </w:r>
      <w:r>
        <w:rPr>
          <w:rFonts w:ascii="Century Gothic" w:hAnsi="Century Gothic"/>
          <w:bCs/>
        </w:rPr>
        <w:t>All Level 4/5 engineering units also have a WAM prerequisite. See notes on next page.</w:t>
      </w:r>
    </w:p>
    <w:tbl>
      <w:tblPr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0"/>
        <w:gridCol w:w="7372"/>
      </w:tblGrid>
      <w:tr w:rsidR="003D230E" w:rsidRPr="003D230E" w14:paraId="3EB10974" w14:textId="77777777" w:rsidTr="003D230E">
        <w:trPr>
          <w:trHeight w:val="453"/>
        </w:trPr>
        <w:tc>
          <w:tcPr>
            <w:tcW w:w="7370" w:type="dxa"/>
            <w:shd w:val="clear" w:color="auto" w:fill="21409A"/>
            <w:vAlign w:val="center"/>
          </w:tcPr>
          <w:p w14:paraId="2FD08FFE" w14:textId="102A66C0" w:rsidR="003D230E" w:rsidRPr="003D230E" w:rsidRDefault="003D230E" w:rsidP="003D230E">
            <w:pPr>
              <w:pStyle w:val="TableParagraph"/>
              <w:spacing w:before="8" w:line="243" w:lineRule="exact"/>
              <w:ind w:left="107"/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3D230E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  <w:lastRenderedPageBreak/>
              <w:t>Group A Options:  Take 6 – 12 pts</w:t>
            </w:r>
            <w:r w:rsidRPr="003D230E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  <w:br/>
            </w:r>
            <w:r w:rsidRPr="003D230E"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  <w:lang w:eastAsia="en-AU"/>
              </w:rPr>
              <w:t xml:space="preserve">Students must take at least </w:t>
            </w:r>
            <w:r w:rsidRPr="003D230E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  <w:t>one</w:t>
            </w:r>
            <w:r w:rsidRPr="003D230E"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  <w:lang w:eastAsia="en-AU"/>
              </w:rPr>
              <w:t xml:space="preserve"> unit from Group A.</w:t>
            </w:r>
          </w:p>
        </w:tc>
        <w:tc>
          <w:tcPr>
            <w:tcW w:w="7372" w:type="dxa"/>
            <w:shd w:val="clear" w:color="auto" w:fill="21409A"/>
            <w:vAlign w:val="center"/>
          </w:tcPr>
          <w:p w14:paraId="6F30D039" w14:textId="18596989" w:rsidR="003D230E" w:rsidRPr="003D230E" w:rsidRDefault="003D230E" w:rsidP="003D230E">
            <w:pPr>
              <w:pStyle w:val="TableParagraph"/>
              <w:spacing w:before="8" w:line="243" w:lineRule="exact"/>
              <w:ind w:left="108"/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3D230E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</w:rPr>
              <w:t>Group B Options: Take 18 – 24 pts</w:t>
            </w:r>
            <w:r w:rsidRPr="003D230E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</w:rPr>
              <w:br/>
            </w:r>
            <w:r w:rsidRPr="003D230E"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</w:rPr>
              <w:t xml:space="preserve">Students who take </w:t>
            </w:r>
            <w:r w:rsidRPr="003D230E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</w:rPr>
              <w:t>one</w:t>
            </w:r>
            <w:r w:rsidRPr="003D230E"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</w:rPr>
              <w:t xml:space="preserve"> unit from Group A must select </w:t>
            </w:r>
            <w:r w:rsidRPr="003D230E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</w:rPr>
              <w:t>four</w:t>
            </w:r>
            <w:r w:rsidRPr="003D230E"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</w:rPr>
              <w:t xml:space="preserve"> units from Group B. Student who take </w:t>
            </w:r>
            <w:r w:rsidRPr="003D230E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</w:rPr>
              <w:t>both</w:t>
            </w:r>
            <w:r w:rsidRPr="003D230E"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</w:rPr>
              <w:t xml:space="preserve"> units in Group A must select </w:t>
            </w:r>
            <w:r w:rsidRPr="003D230E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</w:rPr>
              <w:t>three</w:t>
            </w:r>
            <w:r w:rsidRPr="003D230E"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</w:rPr>
              <w:t xml:space="preserve"> units from Group B.</w:t>
            </w:r>
          </w:p>
        </w:tc>
      </w:tr>
      <w:tr w:rsidR="00506092" w:rsidRPr="003D230E" w14:paraId="74C50E15" w14:textId="77777777" w:rsidTr="00BE59AE">
        <w:trPr>
          <w:trHeight w:val="510"/>
        </w:trPr>
        <w:tc>
          <w:tcPr>
            <w:tcW w:w="7370" w:type="dxa"/>
            <w:vAlign w:val="center"/>
          </w:tcPr>
          <w:p w14:paraId="0462B40E" w14:textId="77777777" w:rsidR="00506092" w:rsidRDefault="00506092" w:rsidP="00506092">
            <w:pPr>
              <w:pStyle w:val="TableParagraph"/>
              <w:spacing w:before="8" w:line="243" w:lineRule="exact"/>
              <w:rPr>
                <w:rFonts w:ascii="Century Gothic" w:hAnsi="Century Gothic" w:cstheme="minorHAnsi"/>
                <w:bCs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AU"/>
              </w:rPr>
              <w:t xml:space="preserve"> </w:t>
            </w:r>
            <w:r w:rsidRPr="003D230E"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AU"/>
              </w:rPr>
              <w:t xml:space="preserve">CIVL5550 </w:t>
            </w:r>
            <w:r w:rsidRPr="003D230E">
              <w:rPr>
                <w:rFonts w:ascii="Century Gothic" w:hAnsi="Century Gothic" w:cstheme="minorHAnsi"/>
                <w:bCs/>
                <w:sz w:val="18"/>
                <w:szCs w:val="18"/>
              </w:rPr>
              <w:t>Civil Infrastructure Design Project</w:t>
            </w:r>
            <w:r w:rsidRPr="003D230E">
              <w:rPr>
                <w:rFonts w:ascii="Century Gothic" w:hAnsi="Century Gothic" w:cstheme="minorHAnsi"/>
                <w:bCs/>
                <w:sz w:val="18"/>
                <w:szCs w:val="18"/>
                <w:lang w:eastAsia="en-AU"/>
              </w:rPr>
              <w:t xml:space="preserve"> (S1)</w:t>
            </w:r>
          </w:p>
          <w:p w14:paraId="59A22CF7" w14:textId="3DDCA1D0" w:rsidR="0078332F" w:rsidRDefault="000A38B7" w:rsidP="0078332F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="000C60A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</w:t>
            </w:r>
            <w:r w:rsidR="0078332F"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req</w:t>
            </w:r>
            <w:proofErr w:type="spellEnd"/>
            <w:r w:rsidR="0078332F"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:</w:t>
            </w:r>
            <w:r w:rsidR="0078332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120 pts inc</w:t>
            </w:r>
            <w:r w:rsidR="00523F3E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l</w:t>
            </w:r>
            <w:r w:rsidR="0078332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.</w:t>
            </w:r>
            <w:r w:rsidR="0078332F"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</w:t>
            </w:r>
            <w:r w:rsidR="0078332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GENG3000 and </w:t>
            </w:r>
            <w:r w:rsidR="0078332F"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CIVL443</w:t>
            </w:r>
            <w:r w:rsidR="0078332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0 </w:t>
            </w:r>
          </w:p>
          <w:p w14:paraId="348D811D" w14:textId="54388FBD" w:rsidR="0078332F" w:rsidRPr="0078332F" w:rsidRDefault="000A38B7" w:rsidP="0078332F">
            <w:pPr>
              <w:pStyle w:val="BodyText"/>
              <w:framePr w:hSpace="180" w:wrap="around" w:vAnchor="page" w:hAnchor="margin" w:x="-147" w:y="938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</w:t>
            </w:r>
            <w:r w:rsidR="0078332F"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APS: </w:t>
            </w:r>
            <w:r w:rsidR="0078332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GENG</w:t>
            </w:r>
            <w:r w:rsidR="0078332F"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2009</w:t>
            </w:r>
            <w:r w:rsidR="0078332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372" w:type="dxa"/>
            <w:vAlign w:val="center"/>
          </w:tcPr>
          <w:p w14:paraId="5D28AFC4" w14:textId="77777777" w:rsidR="00506092" w:rsidRPr="00035CB2" w:rsidRDefault="00506092" w:rsidP="00506092">
            <w:pPr>
              <w:pStyle w:val="TableParagraph"/>
              <w:spacing w:before="8" w:line="243" w:lineRule="exact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035CB2"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AU"/>
              </w:rPr>
              <w:t xml:space="preserve"> CIVL5501 </w:t>
            </w:r>
            <w:r w:rsidRPr="00035CB2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Structural Dynamics (S2)</w:t>
            </w:r>
          </w:p>
          <w:p w14:paraId="339EF90C" w14:textId="5FDAA749" w:rsidR="00506092" w:rsidRPr="00035CB2" w:rsidRDefault="00506092" w:rsidP="0054180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r w:rsidRPr="00035CB2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proofErr w:type="spellStart"/>
            <w:r w:rsidRPr="00035CB2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035CB2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: 120 pts inc</w:t>
            </w:r>
            <w:r w:rsidR="0078332F" w:rsidRPr="00035CB2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l</w:t>
            </w:r>
            <w:r w:rsidRPr="00035CB2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. GENG2004</w:t>
            </w:r>
          </w:p>
        </w:tc>
      </w:tr>
      <w:tr w:rsidR="00506092" w:rsidRPr="003D230E" w14:paraId="716438CC" w14:textId="77777777" w:rsidTr="00BE59AE">
        <w:trPr>
          <w:trHeight w:val="510"/>
        </w:trPr>
        <w:tc>
          <w:tcPr>
            <w:tcW w:w="7370" w:type="dxa"/>
            <w:vAlign w:val="center"/>
          </w:tcPr>
          <w:p w14:paraId="091C2CC1" w14:textId="77777777" w:rsidR="00506092" w:rsidRPr="00035CB2" w:rsidRDefault="00506092" w:rsidP="00506092">
            <w:pPr>
              <w:pStyle w:val="TableParagraph"/>
              <w:spacing w:before="8" w:line="243" w:lineRule="exact"/>
              <w:rPr>
                <w:rFonts w:ascii="Century Gothic" w:hAnsi="Century Gothic" w:cstheme="minorHAnsi"/>
                <w:sz w:val="16"/>
                <w:szCs w:val="16"/>
                <w:lang w:eastAsia="en-AU"/>
              </w:rPr>
            </w:pPr>
            <w:r w:rsidRPr="00035CB2">
              <w:rPr>
                <w:rFonts w:ascii="Century Gothic" w:hAnsi="Century Gothic" w:cstheme="minorHAnsi"/>
                <w:b/>
                <w:bCs/>
                <w:sz w:val="16"/>
                <w:szCs w:val="16"/>
                <w:lang w:eastAsia="en-AU"/>
              </w:rPr>
              <w:t xml:space="preserve"> CIVL5552</w:t>
            </w:r>
            <w:r w:rsidRPr="00035CB2">
              <w:rPr>
                <w:rFonts w:ascii="Century Gothic" w:hAnsi="Century Gothic" w:cstheme="minorHAnsi"/>
                <w:sz w:val="16"/>
                <w:szCs w:val="16"/>
                <w:lang w:eastAsia="en-AU"/>
              </w:rPr>
              <w:t xml:space="preserve"> Civil Structural Design Project (S2)</w:t>
            </w:r>
          </w:p>
          <w:p w14:paraId="4F559054" w14:textId="18EF2413" w:rsidR="0078332F" w:rsidRPr="00035CB2" w:rsidRDefault="000A38B7" w:rsidP="0078332F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r w:rsidRPr="00035CB2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="0078332F" w:rsidRPr="00035CB2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="0078332F" w:rsidRPr="00035CB2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: 120 pts inc</w:t>
            </w:r>
            <w:r w:rsidR="00523F3E" w:rsidRPr="00035CB2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l</w:t>
            </w:r>
            <w:r w:rsidR="0078332F" w:rsidRPr="00035CB2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. GENG3000 and CIVL3404</w:t>
            </w:r>
          </w:p>
          <w:p w14:paraId="46BA3BD5" w14:textId="29479B49" w:rsidR="000C60AF" w:rsidRPr="00035CB2" w:rsidRDefault="000A38B7" w:rsidP="0078332F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r w:rsidRPr="00035CB2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</w:t>
            </w:r>
            <w:r w:rsidR="000C60AF" w:rsidRPr="00035CB2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APS: CIVL2008</w:t>
            </w:r>
          </w:p>
        </w:tc>
        <w:tc>
          <w:tcPr>
            <w:tcW w:w="7372" w:type="dxa"/>
            <w:vAlign w:val="center"/>
          </w:tcPr>
          <w:p w14:paraId="01BF7CF8" w14:textId="77777777" w:rsidR="00506092" w:rsidRPr="00035CB2" w:rsidRDefault="00506092" w:rsidP="00506092">
            <w:pPr>
              <w:pStyle w:val="TableParagraph"/>
              <w:spacing w:line="194" w:lineRule="exact"/>
              <w:rPr>
                <w:rFonts w:ascii="Century Gothic" w:hAnsi="Century Gothic" w:cstheme="minorHAnsi"/>
                <w:sz w:val="16"/>
                <w:szCs w:val="16"/>
                <w:lang w:eastAsia="en-AU"/>
              </w:rPr>
            </w:pPr>
            <w:r w:rsidRPr="00035CB2">
              <w:rPr>
                <w:rFonts w:ascii="Century Gothic" w:hAnsi="Century Gothic" w:cstheme="minorHAnsi"/>
                <w:b/>
                <w:bCs/>
                <w:sz w:val="16"/>
                <w:szCs w:val="16"/>
                <w:lang w:eastAsia="en-AU"/>
              </w:rPr>
              <w:t xml:space="preserve"> CIVL5503</w:t>
            </w:r>
            <w:r w:rsidRPr="00035CB2">
              <w:rPr>
                <w:rFonts w:ascii="Century Gothic" w:hAnsi="Century Gothic" w:cstheme="minorHAnsi"/>
                <w:sz w:val="16"/>
                <w:szCs w:val="16"/>
                <w:lang w:eastAsia="en-AU"/>
              </w:rPr>
              <w:t xml:space="preserve"> Underground Construction (S1)</w:t>
            </w:r>
          </w:p>
          <w:p w14:paraId="2927A7FC" w14:textId="2A29D856" w:rsidR="00506092" w:rsidRPr="00035CB2" w:rsidRDefault="00506092" w:rsidP="00506092">
            <w:pPr>
              <w:pStyle w:val="TableParagraph"/>
              <w:spacing w:line="194" w:lineRule="exac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035CB2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035CB2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035CB2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: 120 pts inc. CIVL3401</w:t>
            </w:r>
          </w:p>
        </w:tc>
      </w:tr>
      <w:tr w:rsidR="00506092" w:rsidRPr="003D230E" w14:paraId="0C11138E" w14:textId="77777777" w:rsidTr="00BE59AE">
        <w:trPr>
          <w:trHeight w:val="510"/>
        </w:trPr>
        <w:tc>
          <w:tcPr>
            <w:tcW w:w="7370" w:type="dxa"/>
            <w:vAlign w:val="center"/>
          </w:tcPr>
          <w:p w14:paraId="2CE3EA8A" w14:textId="77777777" w:rsidR="00506092" w:rsidRPr="003D230E" w:rsidRDefault="00506092" w:rsidP="00506092">
            <w:pPr>
              <w:pStyle w:val="TableParagraph"/>
              <w:spacing w:line="182" w:lineRule="exact"/>
              <w:ind w:left="107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7372" w:type="dxa"/>
            <w:vAlign w:val="center"/>
          </w:tcPr>
          <w:p w14:paraId="225D3576" w14:textId="77777777" w:rsidR="00506092" w:rsidRPr="00035CB2" w:rsidRDefault="00506092" w:rsidP="00506092">
            <w:pPr>
              <w:pStyle w:val="TableParagraph"/>
              <w:spacing w:before="8" w:line="243" w:lineRule="exact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035CB2"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AU"/>
              </w:rPr>
              <w:t xml:space="preserve"> CIVL5505 </w:t>
            </w:r>
            <w:r w:rsidRPr="00035CB2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Design of Offshore Energy Facilities (S2)</w:t>
            </w:r>
          </w:p>
          <w:p w14:paraId="054D931B" w14:textId="4F9D1A2B" w:rsidR="00506092" w:rsidRPr="00035CB2" w:rsidRDefault="00506092" w:rsidP="00506092">
            <w:pPr>
              <w:pStyle w:val="TableParagraph"/>
              <w:spacing w:line="194" w:lineRule="exac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035CB2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035CB2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035CB2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: 120 pts inc</w:t>
            </w:r>
            <w:r w:rsidR="0078332F" w:rsidRPr="00035CB2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l</w:t>
            </w:r>
            <w:r w:rsidRPr="00035CB2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. GENG3000 &amp; CIVL3404</w:t>
            </w:r>
          </w:p>
        </w:tc>
      </w:tr>
      <w:tr w:rsidR="00506092" w:rsidRPr="003D230E" w14:paraId="3A10B056" w14:textId="77777777" w:rsidTr="00BE59AE">
        <w:trPr>
          <w:trHeight w:val="510"/>
        </w:trPr>
        <w:tc>
          <w:tcPr>
            <w:tcW w:w="7370" w:type="dxa"/>
            <w:vAlign w:val="center"/>
          </w:tcPr>
          <w:p w14:paraId="0627F087" w14:textId="77777777" w:rsidR="00506092" w:rsidRPr="003D230E" w:rsidRDefault="00506092" w:rsidP="00506092">
            <w:pPr>
              <w:pStyle w:val="TableParagraph"/>
              <w:spacing w:line="194" w:lineRule="exact"/>
              <w:ind w:left="107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7372" w:type="dxa"/>
            <w:vAlign w:val="center"/>
          </w:tcPr>
          <w:p w14:paraId="4FB1451D" w14:textId="77777777" w:rsidR="00506092" w:rsidRPr="00035CB2" w:rsidRDefault="00506092" w:rsidP="00506092">
            <w:pPr>
              <w:pStyle w:val="TableParagraph"/>
              <w:spacing w:line="184" w:lineRule="exact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035CB2"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AU"/>
              </w:rPr>
              <w:t xml:space="preserve"> ENVE3402</w:t>
            </w:r>
            <w:r w:rsidRPr="00035CB2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Engineering Hydrology (S1)</w:t>
            </w:r>
          </w:p>
          <w:p w14:paraId="45431886" w14:textId="5EB53A88" w:rsidR="00506092" w:rsidRPr="00035CB2" w:rsidRDefault="00506092" w:rsidP="00506092">
            <w:pPr>
              <w:pStyle w:val="TableParagraph"/>
              <w:spacing w:before="8" w:line="243" w:lineRule="exact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035CB2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035CB2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035CB2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: GENG1014</w:t>
            </w:r>
          </w:p>
        </w:tc>
      </w:tr>
      <w:tr w:rsidR="00506092" w:rsidRPr="003D230E" w14:paraId="2A59F9B2" w14:textId="77777777" w:rsidTr="00BE59AE">
        <w:trPr>
          <w:trHeight w:val="510"/>
        </w:trPr>
        <w:tc>
          <w:tcPr>
            <w:tcW w:w="7370" w:type="dxa"/>
            <w:vAlign w:val="center"/>
          </w:tcPr>
          <w:p w14:paraId="2D499D0C" w14:textId="77777777" w:rsidR="00506092" w:rsidRPr="003D230E" w:rsidRDefault="00506092" w:rsidP="00506092">
            <w:pPr>
              <w:pStyle w:val="TableParagraph"/>
              <w:spacing w:line="182" w:lineRule="exact"/>
              <w:ind w:left="107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7372" w:type="dxa"/>
            <w:vAlign w:val="center"/>
          </w:tcPr>
          <w:p w14:paraId="69935ACE" w14:textId="77777777" w:rsidR="00506092" w:rsidRPr="00035CB2" w:rsidRDefault="00506092" w:rsidP="00506092">
            <w:pPr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035CB2"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AU"/>
              </w:rPr>
              <w:t xml:space="preserve"> GENG5501 </w:t>
            </w:r>
            <w:r w:rsidRPr="00035CB2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Coastal and Offshore Engineering (S1)</w:t>
            </w:r>
          </w:p>
          <w:p w14:paraId="26446EC3" w14:textId="4B42A3A7" w:rsidR="00506092" w:rsidRPr="00035CB2" w:rsidRDefault="00506092" w:rsidP="00506092">
            <w:pPr>
              <w:pStyle w:val="TableParagraph"/>
              <w:spacing w:line="184" w:lineRule="exact"/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035CB2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035CB2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035CB2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: 120 pts inc</w:t>
            </w:r>
            <w:r w:rsidR="0078332F" w:rsidRPr="00035CB2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l</w:t>
            </w:r>
            <w:r w:rsidRPr="00035CB2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. (GENG2003 or GENG2010</w:t>
            </w:r>
            <w:r w:rsidRPr="00035CB2">
              <w:rPr>
                <w:rFonts w:ascii="Century Gothic" w:hAnsi="Century Gothic" w:cstheme="minorHAnsi"/>
                <w:b/>
                <w:i/>
                <w:sz w:val="18"/>
                <w:szCs w:val="18"/>
              </w:rPr>
              <w:t>)</w:t>
            </w:r>
          </w:p>
        </w:tc>
      </w:tr>
      <w:tr w:rsidR="00506092" w:rsidRPr="003D230E" w14:paraId="3C82AE72" w14:textId="77777777" w:rsidTr="00BE59AE">
        <w:trPr>
          <w:trHeight w:val="510"/>
        </w:trPr>
        <w:tc>
          <w:tcPr>
            <w:tcW w:w="7370" w:type="dxa"/>
            <w:vAlign w:val="center"/>
          </w:tcPr>
          <w:p w14:paraId="58CCE6BF" w14:textId="77777777" w:rsidR="00506092" w:rsidRPr="003D230E" w:rsidRDefault="00506092" w:rsidP="00506092">
            <w:pPr>
              <w:pStyle w:val="TableParagraph"/>
              <w:spacing w:line="184" w:lineRule="exact"/>
              <w:ind w:left="107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7372" w:type="dxa"/>
            <w:vAlign w:val="center"/>
          </w:tcPr>
          <w:p w14:paraId="4F4D948C" w14:textId="7F35D79A" w:rsidR="00506092" w:rsidRPr="00035CB2" w:rsidRDefault="00506092" w:rsidP="00506092">
            <w:pPr>
              <w:pStyle w:val="TableParagraph"/>
              <w:spacing w:line="182" w:lineRule="exact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035CB2"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AU"/>
              </w:rPr>
              <w:t xml:space="preserve"> GENG5502</w:t>
            </w:r>
            <w:r w:rsidR="00A57F8D" w:rsidRPr="00035CB2"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AU"/>
              </w:rPr>
              <w:t xml:space="preserve"> </w:t>
            </w:r>
            <w:r w:rsidR="00A57F8D" w:rsidRPr="00035CB2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Environmental Geotechnics</w:t>
            </w:r>
            <w:r w:rsidR="00A57F8D" w:rsidRPr="00035CB2"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AU"/>
              </w:rPr>
              <w:t xml:space="preserve"> </w:t>
            </w:r>
            <w:r w:rsidRPr="00035CB2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(S2)</w:t>
            </w:r>
          </w:p>
          <w:p w14:paraId="47BD195C" w14:textId="2A02DF70" w:rsidR="00506092" w:rsidRPr="00035CB2" w:rsidRDefault="00506092" w:rsidP="00506092">
            <w:pPr>
              <w:rPr>
                <w:rFonts w:ascii="Century Gothic" w:eastAsia="Times New Roman" w:hAnsi="Century Gothic" w:cstheme="minorHAnsi"/>
                <w:b/>
                <w:bCs/>
                <w:sz w:val="16"/>
                <w:szCs w:val="16"/>
                <w:lang w:eastAsia="en-AU"/>
              </w:rPr>
            </w:pPr>
            <w:r w:rsidRPr="00035CB2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035CB2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035CB2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: 120 pts inc</w:t>
            </w:r>
            <w:r w:rsidR="0078332F" w:rsidRPr="00035CB2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l</w:t>
            </w:r>
            <w:r w:rsidRPr="00035CB2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. GENG2009</w:t>
            </w:r>
          </w:p>
        </w:tc>
      </w:tr>
      <w:tr w:rsidR="00506092" w:rsidRPr="003D230E" w14:paraId="2CC73CCD" w14:textId="77777777" w:rsidTr="00BE59AE">
        <w:trPr>
          <w:trHeight w:val="510"/>
        </w:trPr>
        <w:tc>
          <w:tcPr>
            <w:tcW w:w="7370" w:type="dxa"/>
            <w:vAlign w:val="center"/>
          </w:tcPr>
          <w:p w14:paraId="7C6B24F3" w14:textId="77777777" w:rsidR="00506092" w:rsidRPr="003D230E" w:rsidRDefault="00506092" w:rsidP="00506092">
            <w:pPr>
              <w:pStyle w:val="TableParagrap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7372" w:type="dxa"/>
            <w:vAlign w:val="center"/>
          </w:tcPr>
          <w:p w14:paraId="74C2FDEB" w14:textId="77777777" w:rsidR="00506092" w:rsidRPr="00035CB2" w:rsidRDefault="00506092" w:rsidP="00506092">
            <w:pPr>
              <w:pStyle w:val="TableParagraph"/>
              <w:spacing w:before="3" w:line="243" w:lineRule="exact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035CB2"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AU"/>
              </w:rPr>
              <w:t xml:space="preserve"> GENG5514</w:t>
            </w:r>
            <w:r w:rsidRPr="00035CB2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Finite Element Method (S1)</w:t>
            </w:r>
          </w:p>
          <w:p w14:paraId="77DB227E" w14:textId="44847ED7" w:rsidR="00506092" w:rsidRPr="00035CB2" w:rsidRDefault="00506092" w:rsidP="00506092">
            <w:pPr>
              <w:pStyle w:val="TableParagraph"/>
              <w:spacing w:line="182" w:lineRule="exac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035CB2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035CB2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035CB2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: 120 pts inc</w:t>
            </w:r>
            <w:r w:rsidR="0078332F" w:rsidRPr="00035CB2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l</w:t>
            </w:r>
            <w:r w:rsidRPr="00035CB2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. (GENG2003 or GENG2010) &amp; GENG2004 &amp; GENG3405</w:t>
            </w:r>
          </w:p>
        </w:tc>
      </w:tr>
    </w:tbl>
    <w:p w14:paraId="672D8648" w14:textId="77777777" w:rsidR="00C52773" w:rsidRDefault="00C52773" w:rsidP="00C52773">
      <w:pPr>
        <w:pStyle w:val="BodyText"/>
        <w:rPr>
          <w:rFonts w:ascii="Century Gothic" w:hAnsi="Century Gothic"/>
        </w:rPr>
      </w:pPr>
    </w:p>
    <w:p w14:paraId="58855A63" w14:textId="77777777" w:rsidR="00C52773" w:rsidRPr="008C27EF" w:rsidRDefault="00C52773" w:rsidP="00C52773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  <w:b/>
          <w:bCs/>
        </w:rPr>
      </w:pPr>
      <w:r w:rsidRPr="008C27EF">
        <w:rPr>
          <w:rFonts w:ascii="Century Gothic" w:hAnsi="Century Gothic"/>
        </w:rPr>
        <w:t>The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Rules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>for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>the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BH011 Bachelor of Engineering (Honours) can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 xml:space="preserve">be </w:t>
      </w:r>
      <w:hyperlink r:id="rId10" w:anchor="rules" w:history="1">
        <w:r w:rsidRPr="008C27EF">
          <w:rPr>
            <w:rStyle w:val="Hyperlink"/>
            <w:rFonts w:ascii="Century Gothic" w:hAnsi="Century Gothic"/>
            <w:b/>
            <w:bCs/>
          </w:rPr>
          <w:t>found here</w:t>
        </w:r>
      </w:hyperlink>
      <w:r w:rsidRPr="008C27EF">
        <w:rPr>
          <w:rFonts w:ascii="Century Gothic" w:hAnsi="Century Gothic"/>
          <w:b/>
          <w:bCs/>
        </w:rPr>
        <w:t>.</w:t>
      </w:r>
    </w:p>
    <w:p w14:paraId="0EE966D4" w14:textId="77777777" w:rsidR="00C52773" w:rsidRPr="008C27EF" w:rsidRDefault="00C52773" w:rsidP="00C52773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</w:rPr>
      </w:pPr>
      <w:r w:rsidRPr="008C27EF">
        <w:rPr>
          <w:rFonts w:ascii="Century Gothic" w:hAnsi="Century Gothic"/>
        </w:rPr>
        <w:t>All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units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have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a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value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of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  <w:b/>
          <w:bCs/>
        </w:rPr>
        <w:t>six</w:t>
      </w:r>
      <w:r w:rsidRPr="008C27EF">
        <w:rPr>
          <w:rFonts w:ascii="Century Gothic" w:hAnsi="Century Gothic"/>
          <w:b/>
          <w:bCs/>
          <w:spacing w:val="-2"/>
        </w:rPr>
        <w:t xml:space="preserve"> </w:t>
      </w:r>
      <w:r w:rsidRPr="008C27EF">
        <w:rPr>
          <w:rFonts w:ascii="Century Gothic" w:hAnsi="Century Gothic"/>
          <w:b/>
          <w:bCs/>
        </w:rPr>
        <w:t>points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unless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otherwise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stated.</w:t>
      </w:r>
    </w:p>
    <w:p w14:paraId="2B1A84D8" w14:textId="77777777" w:rsidR="00C52773" w:rsidRPr="008C27EF" w:rsidRDefault="00C52773" w:rsidP="00C52773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</w:rPr>
      </w:pPr>
      <w:r w:rsidRPr="008C27EF">
        <w:rPr>
          <w:rFonts w:ascii="Century Gothic" w:hAnsi="Century Gothic"/>
        </w:rPr>
        <w:t>Information about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unit availability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should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be checked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at the beginning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of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each semester</w:t>
      </w:r>
      <w:r w:rsidRPr="008C27EF">
        <w:rPr>
          <w:rFonts w:ascii="Century Gothic" w:hAnsi="Century Gothic"/>
          <w:spacing w:val="2"/>
        </w:rPr>
        <w:t xml:space="preserve"> </w:t>
      </w:r>
      <w:r w:rsidRPr="008C27EF">
        <w:rPr>
          <w:rFonts w:ascii="Century Gothic" w:hAnsi="Century Gothic"/>
        </w:rPr>
        <w:t>and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can be found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 xml:space="preserve">in the </w:t>
      </w:r>
      <w:hyperlink r:id="rId11" w:history="1">
        <w:r w:rsidRPr="008C27EF">
          <w:rPr>
            <w:rStyle w:val="Hyperlink"/>
            <w:rFonts w:ascii="Century Gothic" w:hAnsi="Century Gothic"/>
            <w:b/>
            <w:bCs/>
          </w:rPr>
          <w:t>Handbook</w:t>
        </w:r>
      </w:hyperlink>
      <w:r w:rsidRPr="008C27EF">
        <w:rPr>
          <w:rFonts w:ascii="Century Gothic" w:hAnsi="Century Gothic"/>
        </w:rPr>
        <w:t xml:space="preserve">. </w:t>
      </w:r>
    </w:p>
    <w:p w14:paraId="3367244B" w14:textId="77777777" w:rsidR="00C52773" w:rsidRDefault="00C52773" w:rsidP="00C52773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All </w:t>
      </w:r>
      <w:r w:rsidRPr="008C27EF">
        <w:rPr>
          <w:rFonts w:ascii="Century Gothic" w:hAnsi="Century Gothic" w:cstheme="minorHAnsi"/>
        </w:rPr>
        <w:t>students must complete GENG1000, GENG2000 &amp; GENG3000 Engineering Practice Skills modules (0 p</w:t>
      </w:r>
      <w:r>
        <w:rPr>
          <w:rFonts w:ascii="Century Gothic" w:hAnsi="Century Gothic" w:cstheme="minorHAnsi"/>
        </w:rPr>
        <w:t>oin</w:t>
      </w:r>
      <w:r w:rsidRPr="008C27EF">
        <w:rPr>
          <w:rFonts w:ascii="Century Gothic" w:hAnsi="Century Gothic" w:cstheme="minorHAnsi"/>
        </w:rPr>
        <w:t>ts = 3 x 1-week modules)</w:t>
      </w:r>
      <w:r>
        <w:rPr>
          <w:rFonts w:ascii="Century Gothic" w:hAnsi="Century Gothic" w:cstheme="minorHAnsi"/>
        </w:rPr>
        <w:t>. Check Handbook for prerequisites.</w:t>
      </w:r>
    </w:p>
    <w:p w14:paraId="667A1DF1" w14:textId="77777777" w:rsidR="003D7D7A" w:rsidRPr="009D4138" w:rsidRDefault="00C52773" w:rsidP="003D7D7A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</w:rPr>
        <w:t xml:space="preserve">All </w:t>
      </w:r>
      <w:r w:rsidRPr="008C27EF">
        <w:rPr>
          <w:rFonts w:ascii="Century Gothic" w:hAnsi="Century Gothic" w:cstheme="minorHAnsi"/>
        </w:rPr>
        <w:t xml:space="preserve">students must complete </w:t>
      </w:r>
      <w:r>
        <w:rPr>
          <w:rFonts w:ascii="Century Gothic" w:hAnsi="Century Gothic" w:cstheme="minorHAnsi"/>
        </w:rPr>
        <w:t xml:space="preserve">the Professional Engineering Practicum and </w:t>
      </w:r>
      <w:r w:rsidRPr="008C27EF">
        <w:rPr>
          <w:rFonts w:ascii="Century Gothic" w:hAnsi="Century Gothic" w:cstheme="minorHAnsi"/>
        </w:rPr>
        <w:t>GENG5010 Professional Eng. Portfolio (0 p</w:t>
      </w:r>
      <w:r>
        <w:rPr>
          <w:rFonts w:ascii="Century Gothic" w:hAnsi="Century Gothic" w:cstheme="minorHAnsi"/>
        </w:rPr>
        <w:t>oi</w:t>
      </w:r>
      <w:r w:rsidRPr="008C27EF">
        <w:rPr>
          <w:rFonts w:ascii="Century Gothic" w:hAnsi="Century Gothic" w:cstheme="minorHAnsi"/>
        </w:rPr>
        <w:t>nts)</w:t>
      </w:r>
      <w:r>
        <w:rPr>
          <w:rFonts w:ascii="Century Gothic" w:hAnsi="Century Gothic" w:cstheme="minorHAnsi"/>
        </w:rPr>
        <w:t xml:space="preserve">.  Details are available on the </w:t>
      </w:r>
      <w:r w:rsidRPr="002E37D3">
        <w:rPr>
          <w:rFonts w:ascii="Century Gothic" w:hAnsi="Century Gothic" w:cstheme="minorHAnsi"/>
          <w:i/>
          <w:iCs/>
        </w:rPr>
        <w:t>LMS Organisation EMS Student Experience</w:t>
      </w:r>
      <w:r>
        <w:rPr>
          <w:rFonts w:ascii="Century Gothic" w:hAnsi="Century Gothic" w:cstheme="minorHAnsi"/>
          <w:i/>
          <w:iCs/>
        </w:rPr>
        <w:t>.</w:t>
      </w:r>
    </w:p>
    <w:p w14:paraId="16E81236" w14:textId="2D6114DA" w:rsidR="00C52773" w:rsidRPr="008C27EF" w:rsidRDefault="003D7D7A" w:rsidP="003D7D7A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 w:cstheme="minorHAnsi"/>
          <w:sz w:val="22"/>
          <w:szCs w:val="22"/>
        </w:rPr>
      </w:pPr>
      <w:r w:rsidRPr="009D4138">
        <w:rPr>
          <w:rFonts w:ascii="Century Gothic" w:hAnsi="Century Gothic" w:cstheme="minorHAnsi"/>
        </w:rPr>
        <w:t xml:space="preserve">Students must maintain a WAM of at least 50 in the BE(Hons).  This is required to enrol in Level 4/5 </w:t>
      </w:r>
      <w:r>
        <w:rPr>
          <w:rFonts w:ascii="Century Gothic" w:hAnsi="Century Gothic" w:cstheme="minorHAnsi"/>
        </w:rPr>
        <w:t xml:space="preserve">BE(Hons) </w:t>
      </w:r>
      <w:r w:rsidRPr="009D4138">
        <w:rPr>
          <w:rFonts w:ascii="Century Gothic" w:hAnsi="Century Gothic" w:cstheme="minorHAnsi"/>
        </w:rPr>
        <w:t>units</w:t>
      </w:r>
      <w:r>
        <w:rPr>
          <w:rFonts w:ascii="Century Gothic" w:hAnsi="Century Gothic" w:cstheme="minorHAnsi"/>
        </w:rPr>
        <w:t>.</w:t>
      </w:r>
    </w:p>
    <w:p w14:paraId="600F6799" w14:textId="77777777" w:rsidR="00C52773" w:rsidRPr="00066EB3" w:rsidRDefault="00C52773" w:rsidP="00C52773">
      <w:pPr>
        <w:pStyle w:val="BodyText"/>
        <w:rPr>
          <w:rFonts w:ascii="Century Gothic" w:hAnsi="Century Gothic"/>
        </w:rPr>
      </w:pPr>
    </w:p>
    <w:p w14:paraId="1DDA1392" w14:textId="77777777" w:rsidR="00570A85" w:rsidRPr="00844B71" w:rsidRDefault="00570A85" w:rsidP="00570A85">
      <w:pPr>
        <w:pStyle w:val="BodyText"/>
        <w:rPr>
          <w:rFonts w:ascii="Century Gothic" w:hAnsi="Century Gothic"/>
          <w:b/>
        </w:rPr>
      </w:pPr>
      <w:r w:rsidRPr="00844B71">
        <w:rPr>
          <w:rFonts w:ascii="Century Gothic" w:hAnsi="Century Gothic"/>
          <w:b/>
        </w:rPr>
        <w:t>A Note about Bridging</w:t>
      </w:r>
    </w:p>
    <w:p w14:paraId="522D809C" w14:textId="77777777" w:rsidR="00570A85" w:rsidRPr="00844B71" w:rsidRDefault="00570A85" w:rsidP="00570A85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Up to 12 points of bridging can be accommodated in this course. Bridging units must be successfully completed within the first 48 points of study.</w:t>
      </w:r>
    </w:p>
    <w:p w14:paraId="36ABBFD5" w14:textId="77777777" w:rsidR="00570A85" w:rsidRPr="00844B71" w:rsidRDefault="00570A85" w:rsidP="00570A85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• Students who have not achieved a scaled mark of at least 50 in Mathematics Specialist ATAR or equivalent are required to complete MATH1722.</w:t>
      </w:r>
    </w:p>
    <w:p w14:paraId="75EB1C14" w14:textId="77777777" w:rsidR="00570A85" w:rsidRPr="00844B71" w:rsidRDefault="00570A85" w:rsidP="00570A85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• Students who have not achieved a scaled mark of at least 50 in Physics ATAR or equivalent are required to complete PHYS1030.</w:t>
      </w:r>
    </w:p>
    <w:p w14:paraId="57A112F7" w14:textId="77777777" w:rsidR="00570A85" w:rsidRPr="00844B71" w:rsidRDefault="00570A85" w:rsidP="00570A85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• Students who have not achieved a scaled mark of at least 50 in Chemistry ATAR or equivalent are required to complete CHEM1003.</w:t>
      </w:r>
    </w:p>
    <w:p w14:paraId="5961768E" w14:textId="77777777" w:rsidR="00570A85" w:rsidRDefault="00570A85" w:rsidP="00570A85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Students who need to bridge in only one subject will have space to include three broadening units in the course.</w:t>
      </w:r>
    </w:p>
    <w:p w14:paraId="0B0E03D9" w14:textId="77777777" w:rsidR="00570A85" w:rsidRPr="00002C30" w:rsidRDefault="00570A85" w:rsidP="00570A85">
      <w:pPr>
        <w:pStyle w:val="BodyText"/>
        <w:rPr>
          <w:rFonts w:ascii="Century Gothic" w:hAnsi="Century Gothic"/>
          <w:i/>
          <w:iCs/>
          <w:color w:val="000000" w:themeColor="text1"/>
        </w:rPr>
      </w:pPr>
    </w:p>
    <w:p w14:paraId="33B662A4" w14:textId="77777777" w:rsidR="00570A85" w:rsidRPr="00002C30" w:rsidRDefault="00570A85" w:rsidP="00570A85">
      <w:pPr>
        <w:pStyle w:val="BodyText"/>
        <w:rPr>
          <w:rFonts w:ascii="Century Gothic" w:hAnsi="Century Gothic"/>
          <w:i/>
          <w:iCs/>
          <w:color w:val="000000" w:themeColor="text1"/>
        </w:rPr>
      </w:pPr>
      <w:r w:rsidRPr="00002C30">
        <w:rPr>
          <w:rFonts w:ascii="Century Gothic" w:hAnsi="Century Gothic"/>
          <w:i/>
          <w:iCs/>
          <w:color w:val="000000" w:themeColor="text1"/>
        </w:rPr>
        <w:t xml:space="preserve">Students who bridge outside of the course and then transfer can only seek advanced standing for up two bridging units. You cannot claim advanced standing for </w:t>
      </w:r>
      <w:r>
        <w:rPr>
          <w:rFonts w:ascii="Century Gothic" w:hAnsi="Century Gothic"/>
          <w:i/>
          <w:iCs/>
          <w:color w:val="000000" w:themeColor="text1"/>
        </w:rPr>
        <w:t xml:space="preserve">MATH1721 </w:t>
      </w:r>
      <w:r w:rsidRPr="00002C30">
        <w:rPr>
          <w:rFonts w:ascii="Century Gothic" w:hAnsi="Century Gothic"/>
          <w:i/>
          <w:iCs/>
          <w:color w:val="000000" w:themeColor="text1"/>
        </w:rPr>
        <w:t>Mathematics Foundations: Methods</w:t>
      </w:r>
      <w:r>
        <w:rPr>
          <w:rFonts w:ascii="Century Gothic" w:hAnsi="Century Gothic"/>
          <w:i/>
          <w:iCs/>
          <w:color w:val="000000" w:themeColor="text1"/>
        </w:rPr>
        <w:t xml:space="preserve"> </w:t>
      </w:r>
      <w:r w:rsidRPr="00002C30">
        <w:rPr>
          <w:rFonts w:ascii="Century Gothic" w:hAnsi="Century Gothic"/>
          <w:i/>
          <w:iCs/>
          <w:color w:val="000000" w:themeColor="text1"/>
        </w:rPr>
        <w:t>or equivalent.</w:t>
      </w:r>
    </w:p>
    <w:p w14:paraId="76F2FA01" w14:textId="77777777" w:rsidR="00570A85" w:rsidRPr="00066EB3" w:rsidRDefault="00570A85" w:rsidP="00570A85">
      <w:pPr>
        <w:pStyle w:val="BodyText"/>
        <w:rPr>
          <w:rFonts w:ascii="Century Gothic" w:hAnsi="Century Gothic"/>
        </w:rPr>
      </w:pPr>
    </w:p>
    <w:p w14:paraId="626DDCB1" w14:textId="77777777" w:rsidR="00570A85" w:rsidRPr="003D5426" w:rsidRDefault="00570A85" w:rsidP="00570A85">
      <w:pPr>
        <w:pStyle w:val="Default"/>
        <w:rPr>
          <w:rFonts w:ascii="Century Gothic" w:hAnsi="Century Gothic" w:cstheme="minorHAnsi"/>
          <w:color w:val="21409A"/>
          <w:sz w:val="20"/>
          <w:szCs w:val="20"/>
        </w:rPr>
      </w:pPr>
      <w:r w:rsidRPr="003D5426">
        <w:rPr>
          <w:rFonts w:ascii="Century Gothic" w:hAnsi="Century Gothic" w:cstheme="minorHAnsi"/>
          <w:b/>
          <w:bCs/>
          <w:color w:val="21409A"/>
          <w:sz w:val="20"/>
          <w:szCs w:val="20"/>
        </w:rPr>
        <w:lastRenderedPageBreak/>
        <w:t xml:space="preserve">Further Help </w:t>
      </w:r>
    </w:p>
    <w:p w14:paraId="4B59DA54" w14:textId="084C3E7E" w:rsidR="00066EB3" w:rsidRPr="0023097C" w:rsidRDefault="00570A85" w:rsidP="0023097C">
      <w:pPr>
        <w:rPr>
          <w:rFonts w:ascii="Century Gothic" w:hAnsi="Century Gothic" w:cstheme="minorHAnsi"/>
          <w:b/>
          <w:bCs/>
          <w:color w:val="0000FF" w:themeColor="hyperlink"/>
          <w:sz w:val="20"/>
          <w:szCs w:val="20"/>
          <w:u w:val="single"/>
        </w:rPr>
      </w:pPr>
      <w:r w:rsidRPr="00066EB3">
        <w:rPr>
          <w:rFonts w:ascii="Century Gothic" w:hAnsi="Century Gothic" w:cstheme="minorHAnsi"/>
          <w:sz w:val="20"/>
          <w:szCs w:val="20"/>
        </w:rPr>
        <w:t xml:space="preserve">If you need to discuss your study plan further, please contact the </w:t>
      </w:r>
      <w:hyperlink r:id="rId12" w:history="1">
        <w:r w:rsidRPr="008C27EF">
          <w:rPr>
            <w:rStyle w:val="Hyperlink"/>
            <w:rFonts w:ascii="Century Gothic" w:hAnsi="Century Gothic" w:cstheme="minorHAnsi"/>
            <w:b/>
            <w:bCs/>
            <w:sz w:val="20"/>
            <w:szCs w:val="20"/>
          </w:rPr>
          <w:t>EMS Student Office</w:t>
        </w:r>
      </w:hyperlink>
      <w:r>
        <w:rPr>
          <w:rStyle w:val="Hyperlink"/>
          <w:rFonts w:ascii="Century Gothic" w:hAnsi="Century Gothic" w:cstheme="minorHAnsi"/>
          <w:b/>
          <w:bCs/>
          <w:sz w:val="20"/>
          <w:szCs w:val="20"/>
        </w:rPr>
        <w:t>.</w:t>
      </w:r>
    </w:p>
    <w:sectPr w:rsidR="00066EB3" w:rsidRPr="0023097C">
      <w:headerReference w:type="default" r:id="rId13"/>
      <w:footerReference w:type="default" r:id="rId14"/>
      <w:pgSz w:w="16840" w:h="11910" w:orient="landscape"/>
      <w:pgMar w:top="1420" w:right="920" w:bottom="440" w:left="760" w:header="283" w:footer="2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CC7A8" w14:textId="77777777" w:rsidR="0097676C" w:rsidRDefault="0097676C">
      <w:r>
        <w:separator/>
      </w:r>
    </w:p>
  </w:endnote>
  <w:endnote w:type="continuationSeparator" w:id="0">
    <w:p w14:paraId="3302AEDC" w14:textId="77777777" w:rsidR="0097676C" w:rsidRDefault="00976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 Light">
    <w:altName w:val="Calibri"/>
    <w:panose1 w:val="020B0604020202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33C28" w14:textId="7C17C3E1" w:rsidR="00612ACD" w:rsidRPr="00730501" w:rsidRDefault="00730501" w:rsidP="00730501">
    <w:pPr>
      <w:pStyle w:val="Footer"/>
    </w:pPr>
    <w:r w:rsidRPr="006745ED">
      <w:rPr>
        <w:rFonts w:ascii="Corbel Light"/>
        <w:b/>
        <w:i/>
        <w:color w:val="FF0000"/>
        <w:sz w:val="16"/>
      </w:rPr>
      <w:t>Information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in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this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study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plan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correct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proofErr w:type="gramStart"/>
    <w:r w:rsidRPr="006745ED">
      <w:rPr>
        <w:rFonts w:ascii="Corbel Light"/>
        <w:b/>
        <w:i/>
        <w:color w:val="FF0000"/>
        <w:sz w:val="16"/>
      </w:rPr>
      <w:t>at</w:t>
    </w:r>
    <w:proofErr w:type="gramEnd"/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="00DA0D31">
      <w:rPr>
        <w:rFonts w:ascii="Corbel Light"/>
        <w:b/>
        <w:i/>
        <w:color w:val="FF0000"/>
        <w:spacing w:val="-1"/>
        <w:sz w:val="16"/>
      </w:rPr>
      <w:t>Oct</w:t>
    </w:r>
    <w:r>
      <w:rPr>
        <w:rFonts w:ascii="Corbel Light"/>
        <w:b/>
        <w:i/>
        <w:color w:val="FF0000"/>
        <w:spacing w:val="-1"/>
        <w:sz w:val="16"/>
      </w:rPr>
      <w:t xml:space="preserve"> 2024, </w:t>
    </w:r>
    <w:r w:rsidRPr="006745ED">
      <w:rPr>
        <w:rFonts w:ascii="Corbel Light"/>
        <w:b/>
        <w:i/>
        <w:color w:val="FF0000"/>
        <w:sz w:val="16"/>
      </w:rPr>
      <w:t>but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is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subject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change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from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time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time.</w:t>
    </w:r>
    <w:r>
      <w:rPr>
        <w:rFonts w:ascii="Corbel Light"/>
        <w:b/>
        <w:i/>
        <w:color w:val="FF0000"/>
        <w:spacing w:val="26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In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particular,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University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reserves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right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change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unit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availability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and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rules</w:t>
    </w:r>
    <w:r>
      <w:rPr>
        <w:rFonts w:ascii="Corbel Light"/>
        <w:b/>
        <w:i/>
        <w:color w:val="FF0000"/>
        <w:sz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D1C63" w14:textId="77777777" w:rsidR="0097676C" w:rsidRDefault="0097676C">
      <w:r>
        <w:separator/>
      </w:r>
    </w:p>
  </w:footnote>
  <w:footnote w:type="continuationSeparator" w:id="0">
    <w:p w14:paraId="526CB4A5" w14:textId="77777777" w:rsidR="0097676C" w:rsidRDefault="00976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26E1F" w14:textId="6FBF14DD" w:rsidR="00B671EB" w:rsidRPr="00075A4D" w:rsidRDefault="00021146" w:rsidP="008D2015">
    <w:pPr>
      <w:spacing w:before="20"/>
      <w:ind w:left="2160" w:right="18"/>
      <w:rPr>
        <w:rFonts w:ascii="Century Gothic" w:hAnsi="Century Gothic"/>
        <w:b/>
        <w:szCs w:val="24"/>
      </w:rPr>
    </w:pPr>
    <w:r w:rsidRPr="00075A4D">
      <w:rPr>
        <w:noProof/>
        <w:sz w:val="20"/>
        <w:lang w:eastAsia="en-AU"/>
      </w:rPr>
      <w:drawing>
        <wp:anchor distT="0" distB="0" distL="0" distR="0" simplePos="0" relativeHeight="487419392" behindDoc="1" locked="0" layoutInCell="1" allowOverlap="1" wp14:anchorId="11B5334B" wp14:editId="6459C163">
          <wp:simplePos x="0" y="0"/>
          <wp:positionH relativeFrom="page">
            <wp:posOffset>191069</wp:posOffset>
          </wp:positionH>
          <wp:positionV relativeFrom="page">
            <wp:posOffset>191069</wp:posOffset>
          </wp:positionV>
          <wp:extent cx="1228298" cy="404671"/>
          <wp:effectExtent l="0" t="0" r="0" b="0"/>
          <wp:wrapNone/>
          <wp:docPr id="2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4766" cy="406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2015">
      <w:rPr>
        <w:rFonts w:ascii="Century Gothic" w:hAnsi="Century Gothic"/>
        <w:b/>
        <w:szCs w:val="24"/>
      </w:rPr>
      <w:t xml:space="preserve">                        </w:t>
    </w:r>
    <w:r w:rsidR="00B671EB" w:rsidRPr="00075A4D">
      <w:rPr>
        <w:rFonts w:ascii="Century Gothic" w:hAnsi="Century Gothic"/>
        <w:b/>
        <w:szCs w:val="24"/>
      </w:rPr>
      <w:t>BH011 Bachelor of Engineering (Honours)</w:t>
    </w:r>
    <w:r w:rsidRPr="00075A4D">
      <w:rPr>
        <w:rFonts w:ascii="Century Gothic" w:hAnsi="Century Gothic"/>
        <w:b/>
        <w:szCs w:val="24"/>
      </w:rPr>
      <w:t xml:space="preserve"> </w:t>
    </w:r>
    <w:r w:rsidR="00AD04AD" w:rsidRPr="00075A4D">
      <w:rPr>
        <w:rFonts w:ascii="Century Gothic" w:hAnsi="Century Gothic"/>
        <w:b/>
        <w:szCs w:val="24"/>
      </w:rPr>
      <w:t>–</w:t>
    </w:r>
    <w:r w:rsidRPr="00075A4D">
      <w:rPr>
        <w:rFonts w:ascii="Century Gothic" w:hAnsi="Century Gothic"/>
        <w:b/>
        <w:szCs w:val="24"/>
      </w:rPr>
      <w:t xml:space="preserve"> </w:t>
    </w:r>
    <w:r w:rsidR="005E126A" w:rsidRPr="00075A4D">
      <w:rPr>
        <w:rFonts w:ascii="Century Gothic" w:hAnsi="Century Gothic"/>
        <w:b/>
        <w:szCs w:val="24"/>
      </w:rPr>
      <w:t>Civil</w:t>
    </w:r>
    <w:r w:rsidR="00B671EB" w:rsidRPr="00075A4D">
      <w:rPr>
        <w:rFonts w:ascii="Century Gothic" w:hAnsi="Century Gothic"/>
        <w:b/>
        <w:szCs w:val="24"/>
      </w:rPr>
      <w:t xml:space="preserve"> Engineering (</w:t>
    </w:r>
    <w:r w:rsidR="005E126A" w:rsidRPr="00075A4D">
      <w:rPr>
        <w:rFonts w:ascii="Century Gothic" w:hAnsi="Century Gothic"/>
        <w:b/>
        <w:szCs w:val="24"/>
      </w:rPr>
      <w:t>MJD-ECIVL</w:t>
    </w:r>
    <w:r w:rsidR="00B671EB" w:rsidRPr="00075A4D">
      <w:rPr>
        <w:rFonts w:ascii="Century Gothic" w:hAnsi="Century Gothic"/>
        <w:b/>
        <w:szCs w:val="24"/>
      </w:rPr>
      <w:t>)</w:t>
    </w:r>
  </w:p>
  <w:p w14:paraId="7894B3F2" w14:textId="1455DC05" w:rsidR="008D2015" w:rsidRDefault="008D2015" w:rsidP="008D2015">
    <w:pPr>
      <w:ind w:left="6" w:right="18"/>
      <w:jc w:val="center"/>
    </w:pPr>
    <w:r w:rsidRPr="00960571">
      <w:rPr>
        <w:rFonts w:ascii="Century Gothic" w:hAnsi="Century Gothic"/>
        <w:sz w:val="20"/>
        <w:szCs w:val="20"/>
      </w:rPr>
      <w:t>4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Year</w:t>
    </w:r>
    <w:r w:rsidRPr="00960571">
      <w:rPr>
        <w:rFonts w:ascii="Century Gothic" w:hAnsi="Century Gothic"/>
        <w:spacing w:val="-2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Course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Study</w:t>
    </w:r>
    <w:r w:rsidRPr="00960571">
      <w:rPr>
        <w:rFonts w:ascii="Century Gothic" w:hAnsi="Century Gothic"/>
        <w:spacing w:val="-4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Plan</w:t>
    </w:r>
    <w:r>
      <w:rPr>
        <w:rFonts w:ascii="Century Gothic" w:hAnsi="Century Gothic"/>
        <w:sz w:val="20"/>
        <w:szCs w:val="20"/>
      </w:rPr>
      <w:t xml:space="preserve"> </w:t>
    </w:r>
    <w:r w:rsidRPr="005A4E27">
      <w:rPr>
        <w:rFonts w:ascii="Century Gothic" w:hAnsi="Century Gothic"/>
        <w:b/>
        <w:bCs/>
        <w:sz w:val="20"/>
        <w:szCs w:val="20"/>
      </w:rPr>
      <w:t>with Bridging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–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Commencing</w:t>
    </w:r>
    <w:r w:rsidRPr="00960571">
      <w:rPr>
        <w:rFonts w:ascii="Century Gothic" w:hAnsi="Century Gothic"/>
        <w:spacing w:val="-4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Semester</w:t>
    </w:r>
    <w:r w:rsidRPr="00960571">
      <w:rPr>
        <w:rFonts w:ascii="Century Gothic" w:hAnsi="Century Gothic"/>
        <w:spacing w:val="-2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1</w:t>
    </w:r>
  </w:p>
  <w:p w14:paraId="7BC83E4D" w14:textId="77777777" w:rsidR="008D2015" w:rsidRPr="00960571" w:rsidRDefault="008D2015" w:rsidP="008D2015">
    <w:pPr>
      <w:spacing w:before="20"/>
      <w:ind w:left="19" w:right="18"/>
      <w:jc w:val="center"/>
      <w:rPr>
        <w:rFonts w:ascii="Century Gothic" w:hAnsi="Century Gothic"/>
        <w:b/>
        <w:sz w:val="24"/>
        <w:szCs w:val="24"/>
      </w:rPr>
    </w:pPr>
  </w:p>
  <w:p w14:paraId="1A9BBE43" w14:textId="0CC18EEC" w:rsidR="00612ACD" w:rsidRPr="00075A4D" w:rsidRDefault="00612ACD" w:rsidP="00075A4D">
    <w:pPr>
      <w:ind w:left="2147" w:right="18"/>
      <w:rPr>
        <w:rFonts w:ascii="Century Gothic" w:hAnsi="Century Gothic"/>
        <w:sz w:val="18"/>
        <w:szCs w:val="18"/>
      </w:rPr>
    </w:pPr>
  </w:p>
  <w:p w14:paraId="13D18657" w14:textId="77777777" w:rsidR="00075A4D" w:rsidRDefault="00075A4D" w:rsidP="00075A4D">
    <w:pPr>
      <w:ind w:left="6" w:right="1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42F62"/>
    <w:multiLevelType w:val="hybridMultilevel"/>
    <w:tmpl w:val="17545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698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ACD"/>
    <w:rsid w:val="00010A77"/>
    <w:rsid w:val="00021146"/>
    <w:rsid w:val="00032454"/>
    <w:rsid w:val="00033779"/>
    <w:rsid w:val="00035CB2"/>
    <w:rsid w:val="00066EB3"/>
    <w:rsid w:val="00075A4D"/>
    <w:rsid w:val="000A2A5E"/>
    <w:rsid w:val="000A38B7"/>
    <w:rsid w:val="000A5660"/>
    <w:rsid w:val="000C60AF"/>
    <w:rsid w:val="000E3CA3"/>
    <w:rsid w:val="000E6A24"/>
    <w:rsid w:val="00113037"/>
    <w:rsid w:val="00121B7D"/>
    <w:rsid w:val="00165446"/>
    <w:rsid w:val="001D67E7"/>
    <w:rsid w:val="001E5B94"/>
    <w:rsid w:val="001E71EC"/>
    <w:rsid w:val="001E7AFA"/>
    <w:rsid w:val="0022195F"/>
    <w:rsid w:val="00226B1C"/>
    <w:rsid w:val="00227276"/>
    <w:rsid w:val="0023097C"/>
    <w:rsid w:val="00277C73"/>
    <w:rsid w:val="002A61AB"/>
    <w:rsid w:val="002E0A79"/>
    <w:rsid w:val="00370B21"/>
    <w:rsid w:val="003D230E"/>
    <w:rsid w:val="003D5426"/>
    <w:rsid w:val="003D7D7A"/>
    <w:rsid w:val="004576BB"/>
    <w:rsid w:val="00486B57"/>
    <w:rsid w:val="004B6DCD"/>
    <w:rsid w:val="004F554A"/>
    <w:rsid w:val="005014DB"/>
    <w:rsid w:val="00506092"/>
    <w:rsid w:val="00513695"/>
    <w:rsid w:val="00523F3E"/>
    <w:rsid w:val="00526683"/>
    <w:rsid w:val="00541800"/>
    <w:rsid w:val="00556841"/>
    <w:rsid w:val="00557565"/>
    <w:rsid w:val="00561502"/>
    <w:rsid w:val="00570A85"/>
    <w:rsid w:val="005742B8"/>
    <w:rsid w:val="005A292E"/>
    <w:rsid w:val="005A4E27"/>
    <w:rsid w:val="005E0B7C"/>
    <w:rsid w:val="005E126A"/>
    <w:rsid w:val="00603EBC"/>
    <w:rsid w:val="006123C2"/>
    <w:rsid w:val="00612ACD"/>
    <w:rsid w:val="00617148"/>
    <w:rsid w:val="006375AE"/>
    <w:rsid w:val="006664C1"/>
    <w:rsid w:val="006745ED"/>
    <w:rsid w:val="006A057B"/>
    <w:rsid w:val="006A3EDA"/>
    <w:rsid w:val="006A6F8E"/>
    <w:rsid w:val="006B6A39"/>
    <w:rsid w:val="006E6A02"/>
    <w:rsid w:val="00715BE5"/>
    <w:rsid w:val="00730501"/>
    <w:rsid w:val="007436C7"/>
    <w:rsid w:val="0078026C"/>
    <w:rsid w:val="0078332F"/>
    <w:rsid w:val="007A379A"/>
    <w:rsid w:val="00800AB6"/>
    <w:rsid w:val="00801931"/>
    <w:rsid w:val="00860C92"/>
    <w:rsid w:val="0088191C"/>
    <w:rsid w:val="008C1341"/>
    <w:rsid w:val="008C27EF"/>
    <w:rsid w:val="008D2015"/>
    <w:rsid w:val="008D7476"/>
    <w:rsid w:val="0094351B"/>
    <w:rsid w:val="00960571"/>
    <w:rsid w:val="00967247"/>
    <w:rsid w:val="0097676C"/>
    <w:rsid w:val="009B13A3"/>
    <w:rsid w:val="009F3F76"/>
    <w:rsid w:val="00A22CB7"/>
    <w:rsid w:val="00A259E2"/>
    <w:rsid w:val="00A26DEA"/>
    <w:rsid w:val="00A57F8D"/>
    <w:rsid w:val="00AA65A1"/>
    <w:rsid w:val="00AC20A7"/>
    <w:rsid w:val="00AD04AD"/>
    <w:rsid w:val="00AE1482"/>
    <w:rsid w:val="00B11ABF"/>
    <w:rsid w:val="00B31A25"/>
    <w:rsid w:val="00B51B40"/>
    <w:rsid w:val="00B671EB"/>
    <w:rsid w:val="00BC2C91"/>
    <w:rsid w:val="00BE59AE"/>
    <w:rsid w:val="00C07161"/>
    <w:rsid w:val="00C51415"/>
    <w:rsid w:val="00C52773"/>
    <w:rsid w:val="00CB4254"/>
    <w:rsid w:val="00D51401"/>
    <w:rsid w:val="00DA0D31"/>
    <w:rsid w:val="00DB5D17"/>
    <w:rsid w:val="00DD7A8A"/>
    <w:rsid w:val="00E17B18"/>
    <w:rsid w:val="00E47C0E"/>
    <w:rsid w:val="00E917E5"/>
    <w:rsid w:val="00ED64DD"/>
    <w:rsid w:val="00ED7042"/>
    <w:rsid w:val="00EF2FBC"/>
    <w:rsid w:val="00F465A8"/>
    <w:rsid w:val="00F66BEC"/>
    <w:rsid w:val="00F728F7"/>
    <w:rsid w:val="00FA23CD"/>
    <w:rsid w:val="00FE6110"/>
    <w:rsid w:val="54AA9BC9"/>
    <w:rsid w:val="6718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4ABF5"/>
  <w15:docId w15:val="{D57E31D3-C215-48A4-9B25-855115FD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rbel" w:eastAsia="Corbel" w:hAnsi="Corbel" w:cs="Corbe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0"/>
      <w:ind w:left="19" w:right="18"/>
      <w:jc w:val="center"/>
    </w:pPr>
    <w:rPr>
      <w:rFonts w:ascii="Courier New" w:eastAsia="Courier New" w:hAnsi="Courier New" w:cs="Courier New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EBC"/>
    <w:rPr>
      <w:rFonts w:ascii="Corbel" w:eastAsia="Corbel" w:hAnsi="Corbel" w:cs="Corbe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EBC"/>
    <w:rPr>
      <w:rFonts w:ascii="Corbel" w:eastAsia="Corbel" w:hAnsi="Corbel" w:cs="Corbel"/>
      <w:lang w:val="en-AU"/>
    </w:rPr>
  </w:style>
  <w:style w:type="paragraph" w:styleId="Revision">
    <w:name w:val="Revision"/>
    <w:hidden/>
    <w:uiPriority w:val="99"/>
    <w:semiHidden/>
    <w:rsid w:val="001E7AFA"/>
    <w:pPr>
      <w:widowControl/>
      <w:autoSpaceDE/>
      <w:autoSpaceDN/>
    </w:pPr>
    <w:rPr>
      <w:rFonts w:ascii="Corbel" w:eastAsia="Corbel" w:hAnsi="Corbel" w:cs="Corbel"/>
      <w:lang w:val="en-AU"/>
    </w:rPr>
  </w:style>
  <w:style w:type="character" w:styleId="Hyperlink">
    <w:name w:val="Hyperlink"/>
    <w:basedOn w:val="DefaultParagraphFont"/>
    <w:uiPriority w:val="99"/>
    <w:unhideWhenUsed/>
    <w:rsid w:val="00021146"/>
    <w:rPr>
      <w:color w:val="0000FF" w:themeColor="hyperlink"/>
      <w:u w:val="single"/>
    </w:rPr>
  </w:style>
  <w:style w:type="paragraph" w:customStyle="1" w:styleId="Default">
    <w:name w:val="Default"/>
    <w:rsid w:val="00021146"/>
    <w:pPr>
      <w:widowControl/>
      <w:adjustRightInd w:val="0"/>
    </w:pPr>
    <w:rPr>
      <w:rFonts w:ascii="Source Sans Pro SemiBold" w:eastAsia="Times New Roman" w:hAnsi="Source Sans Pro SemiBold" w:cs="Source Sans Pro SemiBold"/>
      <w:color w:val="000000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021146"/>
    <w:pPr>
      <w:widowControl/>
      <w:autoSpaceDE/>
      <w:autoSpaceDN/>
    </w:pPr>
    <w:rPr>
      <w:rFonts w:eastAsia="Times New Roman" w:cs="Times New Roman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1B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6EB3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1E71EC"/>
    <w:rPr>
      <w:rFonts w:ascii="Corbel" w:eastAsia="Corbel" w:hAnsi="Corbel" w:cs="Corbel"/>
      <w:sz w:val="20"/>
      <w:szCs w:val="20"/>
      <w:lang w:val="en-AU"/>
    </w:rPr>
  </w:style>
  <w:style w:type="character" w:customStyle="1" w:styleId="normaltextrun">
    <w:name w:val="normaltextrun"/>
    <w:basedOn w:val="DefaultParagraphFont"/>
    <w:rsid w:val="000A2A5E"/>
  </w:style>
  <w:style w:type="paragraph" w:customStyle="1" w:styleId="paragraph">
    <w:name w:val="paragraph"/>
    <w:basedOn w:val="Normal"/>
    <w:rsid w:val="000A2A5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0A2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wa.edu.au/students/my-course/study-areas/ems-stude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andbooks.uwa.edu.au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handbooks.uwa.edu.au/coursedetails?code=BH01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B8A7C7-3AEC-4C7F-BADB-011D3DD3FC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13F4CB-2ED9-45C1-9BF2-DA1C39CF38B1}"/>
</file>

<file path=customXml/itemProps3.xml><?xml version="1.0" encoding="utf-8"?>
<ds:datastoreItem xmlns:ds="http://schemas.openxmlformats.org/officeDocument/2006/customXml" ds:itemID="{E0E4EC94-EEF2-4668-A7CE-F8D0D6CBEA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Western Australia</Company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Dianna Romano</dc:creator>
  <cp:lastModifiedBy>Dianne Hesterman</cp:lastModifiedBy>
  <cp:revision>40</cp:revision>
  <dcterms:created xsi:type="dcterms:W3CDTF">2023-10-31T07:26:00Z</dcterms:created>
  <dcterms:modified xsi:type="dcterms:W3CDTF">2024-10-23T09:40:00Z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2021-10-29T00:00:00Z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Order">
    <vt:r8>217300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